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E4" w:rsidRDefault="00DA44E4" w:rsidP="00DA44E4">
      <w:pPr>
        <w:widowControl/>
        <w:spacing w:before="150" w:after="100" w:afterAutospacing="1" w:line="375" w:lineRule="atLeast"/>
        <w:ind w:left="840"/>
        <w:jc w:val="left"/>
        <w:textAlignment w:val="baseline"/>
        <w:outlineLvl w:val="2"/>
        <w:rPr>
          <w:rFonts w:ascii="メイリオ" w:eastAsia="メイリオ" w:hAnsi="メイリオ" w:cs="メイリオ" w:hint="eastAsia"/>
          <w:b/>
          <w:bCs/>
          <w:color w:val="222222"/>
          <w:kern w:val="0"/>
          <w:sz w:val="32"/>
          <w:szCs w:val="32"/>
        </w:rPr>
      </w:pPr>
      <w:r w:rsidRPr="00DA44E4">
        <w:rPr>
          <w:rFonts w:ascii="メイリオ" w:eastAsia="メイリオ" w:hAnsi="メイリオ" w:cs="メイリオ" w:hint="eastAsia"/>
          <w:b/>
          <w:bCs/>
          <w:color w:val="222222"/>
          <w:kern w:val="0"/>
          <w:sz w:val="32"/>
          <w:szCs w:val="32"/>
        </w:rPr>
        <w:t>祖父と同じ道…</w:t>
      </w:r>
    </w:p>
    <w:p w:rsidR="00DA44E4" w:rsidRPr="00DA44E4" w:rsidRDefault="00DA44E4" w:rsidP="00DA44E4">
      <w:pPr>
        <w:widowControl/>
        <w:spacing w:before="150" w:after="100" w:afterAutospacing="1" w:line="375" w:lineRule="atLeast"/>
        <w:ind w:left="840"/>
        <w:jc w:val="left"/>
        <w:textAlignment w:val="baseline"/>
        <w:outlineLvl w:val="2"/>
        <w:rPr>
          <w:rFonts w:ascii="メイリオ" w:eastAsia="メイリオ" w:hAnsi="メイリオ" w:cs="メイリオ"/>
          <w:b/>
          <w:bCs/>
          <w:color w:val="222222"/>
          <w:kern w:val="0"/>
          <w:sz w:val="32"/>
          <w:szCs w:val="32"/>
        </w:rPr>
      </w:pPr>
      <w:r w:rsidRPr="00DA44E4">
        <w:rPr>
          <w:rFonts w:ascii="メイリオ" w:eastAsia="メイリオ" w:hAnsi="メイリオ" w:cs="メイリオ" w:hint="eastAsia"/>
          <w:b/>
          <w:bCs/>
          <w:color w:val="222222"/>
          <w:kern w:val="0"/>
          <w:sz w:val="32"/>
          <w:szCs w:val="32"/>
        </w:rPr>
        <w:t>戦争法案「強行採決」で迫る安倍政権“退陣”の日</w:t>
      </w:r>
    </w:p>
    <w:p w:rsidR="00DA44E4" w:rsidRPr="00DA44E4" w:rsidRDefault="00DA44E4" w:rsidP="00DA44E4">
      <w:pPr>
        <w:widowControl/>
        <w:numPr>
          <w:ilvl w:val="0"/>
          <w:numId w:val="1"/>
        </w:numPr>
        <w:spacing w:line="300" w:lineRule="atLeast"/>
        <w:ind w:left="0"/>
        <w:jc w:val="right"/>
        <w:textAlignment w:val="baseline"/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</w:pPr>
      <w:r w:rsidRPr="00DA44E4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2015年7月16日</w:t>
      </w:r>
    </w:p>
    <w:p w:rsidR="00DA44E4" w:rsidRPr="00DA44E4" w:rsidRDefault="00DA44E4" w:rsidP="00DA44E4">
      <w:pPr>
        <w:widowControl/>
        <w:spacing w:beforeAutospacing="1" w:line="300" w:lineRule="atLeast"/>
        <w:jc w:val="left"/>
        <w:textAlignment w:val="baseline"/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</w:pPr>
    </w:p>
    <w:p w:rsidR="00DA44E4" w:rsidRPr="00DA44E4" w:rsidRDefault="00DA44E4" w:rsidP="00DA44E4">
      <w:pPr>
        <w:widowControl/>
        <w:shd w:val="clear" w:color="auto" w:fill="EFEFEF"/>
        <w:spacing w:line="390" w:lineRule="atLeast"/>
        <w:jc w:val="left"/>
        <w:textAlignment w:val="baseline"/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</w:pPr>
      <w:r w:rsidRPr="00DA44E4">
        <w:rPr>
          <w:rFonts w:ascii="メイリオ" w:eastAsia="メイリオ" w:hAnsi="メイリオ" w:cs="メイリオ"/>
          <w:noProof/>
          <w:color w:val="1D3394"/>
          <w:kern w:val="0"/>
          <w:sz w:val="20"/>
          <w:szCs w:val="20"/>
          <w:bdr w:val="none" w:sz="0" w:space="0" w:color="auto" w:frame="1"/>
          <w:shd w:val="clear" w:color="auto" w:fill="CCCCCC"/>
        </w:rPr>
        <w:drawing>
          <wp:inline distT="0" distB="0" distL="0" distR="0" wp14:anchorId="0F5B74BB" wp14:editId="4299F35D">
            <wp:extent cx="2495550" cy="2495550"/>
            <wp:effectExtent l="0" t="0" r="0" b="0"/>
            <wp:docPr id="1" name="図 1" descr="浜田委員長に詰め寄る野党議員ら（Ｃ）日刊ゲンダイ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田委員長に詰め寄る野党議員ら（Ｃ）日刊ゲンダ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4E4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br/>
      </w:r>
    </w:p>
    <w:p w:rsidR="00DA44E4" w:rsidRPr="00DA44E4" w:rsidRDefault="00DA44E4" w:rsidP="00DA44E4">
      <w:pPr>
        <w:widowControl/>
        <w:spacing w:line="210" w:lineRule="atLeast"/>
        <w:jc w:val="center"/>
        <w:textAlignment w:val="baseline"/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</w:pPr>
      <w:hyperlink r:id="rId8" w:history="1">
        <w:r w:rsidRPr="00DA44E4">
          <w:rPr>
            <w:rFonts w:ascii="メイリオ" w:eastAsia="メイリオ" w:hAnsi="メイリオ" w:cs="メイリオ" w:hint="eastAsia"/>
            <w:color w:val="0000FF"/>
            <w:kern w:val="0"/>
            <w:sz w:val="18"/>
            <w:szCs w:val="18"/>
            <w:bdr w:val="none" w:sz="0" w:space="0" w:color="auto" w:frame="1"/>
          </w:rPr>
          <w:t>浜田委員長に詰め寄る野党議員ら（Ｃ）日刊ゲンダイ</w:t>
        </w:r>
      </w:hyperlink>
    </w:p>
    <w:p w:rsidR="00DA44E4" w:rsidRPr="00DA44E4" w:rsidRDefault="00DA44E4" w:rsidP="00DA44E4">
      <w:pPr>
        <w:widowControl/>
        <w:spacing w:afterAutospacing="1" w:line="390" w:lineRule="atLeast"/>
        <w:jc w:val="center"/>
        <w:textAlignment w:val="baseline"/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</w:pPr>
      <w:hyperlink r:id="rId9" w:history="1">
        <w:r w:rsidRPr="00DA44E4">
          <w:rPr>
            <w:rFonts w:ascii="メイリオ" w:eastAsia="メイリオ" w:hAnsi="メイリオ" w:cs="メイリオ" w:hint="eastAsia"/>
            <w:color w:val="1D3394"/>
            <w:kern w:val="0"/>
            <w:sz w:val="20"/>
            <w:szCs w:val="20"/>
            <w:bdr w:val="single" w:sz="6" w:space="4" w:color="A9A8A8" w:frame="1"/>
          </w:rPr>
          <w:t>拡大する</w:t>
        </w:r>
      </w:hyperlink>
    </w:p>
    <w:p w:rsidR="00DA44E4" w:rsidRPr="00DA44E4" w:rsidRDefault="00DA44E4" w:rsidP="00DA44E4">
      <w:pPr>
        <w:widowControl/>
        <w:spacing w:line="390" w:lineRule="atLeast"/>
        <w:jc w:val="left"/>
        <w:textAlignment w:val="baseline"/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</w:pPr>
      <w:r w:rsidRPr="00DA44E4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bdr w:val="none" w:sz="0" w:space="0" w:color="auto" w:frame="1"/>
        </w:rPr>
        <w:t xml:space="preserve">　衆院平和安全法制特別委員会は１５日、集中審議と総括質疑を実施。自公は野党側の反対を押し切って「強行採決」に踏み切った。与党のこの暴挙は日本を再び「戦争」の道に引きずり込むのか。それとも、安倍政権退陣の引き金となるのか。</w:t>
      </w:r>
      <w:r w:rsidRPr="00DA44E4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DA44E4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DA44E4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「もう議論は出尽くした」。法案の審議時間が１１０時間を超えたのを踏まえ、自民党の谷垣禎一幹事長はこう言って、特別委での総括質疑と強行採決に理解を示し、浜田靖一委員長が採決を決めた。審議で重要なのは中身であって時間じゃないが、１４日の特別委でも、浜田委員長は民主、共産が欠席したにもかかわらず、「民主党の質疑時間に入ります」と職権で委員会を続行。１時間半も時計を「空回し」して審議時間を稼いでいた。与党はハナから本気で審議しようなんて気はなかったのだ。</w:t>
      </w:r>
      <w:r w:rsidRPr="00DA44E4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DA44E4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bdr w:val="none" w:sz="0" w:space="0" w:color="auto" w:frame="1"/>
        </w:rPr>
        <w:br/>
        <w:t xml:space="preserve">　安倍首相も「丁寧な説明で国民の理解が進んだ」と言っているが、どのメディアの世論調査でも、安保法案に「反対」する声が圧倒的多数を占めている。つまり、国民の理解が進んだのは安保法案が「憲法違反」ということだ。</w:t>
      </w:r>
    </w:p>
    <w:p w:rsidR="00FE4115" w:rsidRDefault="00FE4115">
      <w:pPr>
        <w:rPr>
          <w:rFonts w:hint="eastAsia"/>
        </w:rPr>
      </w:pPr>
    </w:p>
    <w:p w:rsidR="00DA44E4" w:rsidRPr="00DA44E4" w:rsidRDefault="00DA44E4">
      <w:r>
        <w:rPr>
          <w:rFonts w:ascii="メイリオ" w:eastAsia="メイリオ" w:hAnsi="メイリオ" w:cs="メイリオ" w:hint="eastAsia"/>
          <w:color w:val="000000"/>
          <w:shd w:val="clear" w:color="auto" w:fill="FFFFFF"/>
        </w:rPr>
        <w:t>それなのに審議を打ち切り、特別委は１５日、予定通り、戦争法案を強行採決、自公の賛成多数で可決された。つくづく安倍政権の傲慢な姿勢は祖父の岸内閣とソックリだ。</w:t>
      </w:r>
      <w:r>
        <w:rPr>
          <w:rFonts w:ascii="メイリオ" w:eastAsia="メイリオ" w:hAnsi="メイリオ" w:cs="メイリオ" w:hint="eastAsia"/>
          <w:color w:val="000000"/>
        </w:rPr>
        <w:br/>
      </w:r>
      <w:r>
        <w:rPr>
          <w:rFonts w:ascii="メイリオ" w:eastAsia="メイリオ" w:hAnsi="メイリオ" w:cs="メイリオ" w:hint="eastAsia"/>
          <w:color w:val="000000"/>
        </w:rPr>
        <w:br/>
      </w:r>
      <w:r>
        <w:rPr>
          <w:rFonts w:ascii="メイリオ" w:eastAsia="メイリオ" w:hAnsi="メイリオ" w:cs="メイリオ" w:hint="eastAsia"/>
          <w:color w:val="000000"/>
          <w:shd w:val="clear" w:color="auto" w:fill="FFFFFF"/>
        </w:rPr>
        <w:t>「民主主義の破壊者」と批判された岸元首相は６０年１月に訪米し、当時のアイゼンハワー大統領との間で新安保条約に調印した。その後、新条約の承認をめぐって国会審議は紛糾。行き詰まった自民党は今回同様、強行採決に出た。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000000"/>
          <w:shd w:val="clear" w:color="auto" w:fill="FFFFFF"/>
        </w:rPr>
        <w:t xml:space="preserve">　安倍首相の場合も４月に訪米し、</w:t>
      </w:r>
      <w:r>
        <w:rPr>
          <w:rFonts w:ascii="メイリオ" w:eastAsia="メイリオ" w:hAnsi="メイリオ" w:cs="メイリオ" w:hint="eastAsia"/>
          <w:color w:val="000000"/>
          <w:shd w:val="clear" w:color="auto" w:fill="FFFFFF"/>
        </w:rPr>
        <w:lastRenderedPageBreak/>
        <w:t>議会で演説した際、「夏までに安保法案を成就させる」と勝手に約束し、その後の国会審議はニッチもサッチもいかなくなっている。歴史は繰り返す――じゃないが、今の安倍政権は５５年前と同じ道をたどっているのだ。政治評論家の森田実氏がこう言う。</w:t>
      </w:r>
      <w:r>
        <w:rPr>
          <w:rFonts w:ascii="メイリオ" w:eastAsia="メイリオ" w:hAnsi="メイリオ" w:cs="メイリオ" w:hint="eastAsia"/>
          <w:color w:val="000000"/>
        </w:rPr>
        <w:br/>
      </w:r>
      <w:r>
        <w:rPr>
          <w:rFonts w:ascii="メイリオ" w:eastAsia="メイリオ" w:hAnsi="メイリオ" w:cs="メイリオ" w:hint="eastAsia"/>
          <w:color w:val="000000"/>
        </w:rPr>
        <w:br/>
      </w:r>
      <w:r>
        <w:rPr>
          <w:rFonts w:ascii="メイリオ" w:eastAsia="メイリオ" w:hAnsi="メイリオ" w:cs="メイリオ" w:hint="eastAsia"/>
          <w:color w:val="000000"/>
          <w:shd w:val="clear" w:color="auto" w:fill="FFFFFF"/>
        </w:rPr>
        <w:t>「岸内閣もそうでしたが、審議が長引くほど反対の声が広がる状況では、強行採決以外に選択肢がないのでしょう。しかし、６０年安保の時は、強行採決後に世論の反対の声が急激に高まりました。今回も一気に反対運動が広がる可能性は十分あります。そうなれば仮に法案は通っても、安倍内閣は行き詰まっていく」</w:t>
      </w:r>
      <w:r>
        <w:rPr>
          <w:rFonts w:ascii="メイリオ" w:eastAsia="メイリオ" w:hAnsi="メイリオ" w:cs="メイリオ" w:hint="eastAsia"/>
          <w:color w:val="000000"/>
        </w:rPr>
        <w:br/>
      </w:r>
      <w:r>
        <w:rPr>
          <w:rFonts w:ascii="メイリオ" w:eastAsia="メイリオ" w:hAnsi="メイリオ" w:cs="メイリオ" w:hint="eastAsia"/>
          <w:color w:val="000000"/>
        </w:rPr>
        <w:br/>
      </w:r>
      <w:r>
        <w:rPr>
          <w:rFonts w:ascii="メイリオ" w:eastAsia="メイリオ" w:hAnsi="メイリオ" w:cs="メイリオ" w:hint="eastAsia"/>
          <w:color w:val="000000"/>
          <w:shd w:val="clear" w:color="auto" w:fill="FFFFFF"/>
        </w:rPr>
        <w:t xml:space="preserve">　岸内閣は強行採決後、あっという間に退陣に追い込まれた。安倍政権もこの先、支持率が下がれば、ストレスからの体調悪化も含めて同じ道を進む可能性がある。「支持率が下がれば安倍花道論が出る」と言う自民党国会議員もいる。</w:t>
      </w:r>
    </w:p>
    <w:sectPr w:rsidR="00DA44E4" w:rsidRPr="00DA44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3AAA"/>
    <w:multiLevelType w:val="multilevel"/>
    <w:tmpl w:val="8AEC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4"/>
    <w:rsid w:val="00DA44E4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8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kan-gendai.com/articles/image/news/161801/225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kan-gendai.com/articles/image/news/161801/225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kkan-gendai.com/articles/image/news/161801/22516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2015-07-16T07:33:00Z</dcterms:created>
  <dcterms:modified xsi:type="dcterms:W3CDTF">2015-07-16T07:35:00Z</dcterms:modified>
</cp:coreProperties>
</file>