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D7" w:rsidRDefault="00D72CFB" w:rsidP="00940C86">
      <w:pPr>
        <w:spacing w:line="240" w:lineRule="exact"/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8031480" cy="2468880"/>
                <wp:effectExtent l="0" t="0" r="26670" b="2667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1480" cy="2468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CD908" id="四角形: 角を丸くする 7" o:spid="_x0000_s1026" style="position:absolute;left:0;text-align:left;margin-left:0;margin-top:9pt;width:632.4pt;height:194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" fillcolor="white [3201]" strokecolor="#f79646 [3209]" strokeweight="2pt">
                <w10:wrap anchorx="margin"/>
              </v:roundrect>
            </w:pict>
          </mc:Fallback>
        </mc:AlternateContent>
      </w:r>
      <w:r w:rsidR="00CA573A">
        <w:rPr>
          <w:rFonts w:ascii="HGP創英角ﾎﾟｯﾌﾟ体" w:eastAsia="HGP創英角ﾎﾟｯﾌﾟ体" w:hAnsi="HGP創英角ﾎﾟｯﾌﾟ体"/>
          <w:noProof/>
          <w:sz w:val="96"/>
          <w:szCs w:val="9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8054340</wp:posOffset>
            </wp:positionH>
            <wp:positionV relativeFrom="paragraph">
              <wp:posOffset>99060</wp:posOffset>
            </wp:positionV>
            <wp:extent cx="1739900" cy="6185734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山城逮捕 一連写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03" cy="6188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779" w:rsidRPr="00FA14C1" w:rsidRDefault="00C740A4" w:rsidP="00972D1A">
      <w:pPr>
        <w:spacing w:before="240" w:line="800" w:lineRule="exact"/>
        <w:ind w:firstLine="896"/>
        <w:jc w:val="left"/>
        <w:rPr>
          <w:rFonts w:ascii="HGP創英角ﾎﾟｯﾌﾟ体" w:eastAsia="HGP創英角ﾎﾟｯﾌﾟ体" w:hAnsi="HGP創英角ﾎﾟｯﾌﾟ体"/>
          <w:sz w:val="88"/>
          <w:szCs w:val="88"/>
        </w:rPr>
      </w:pPr>
      <w:r w:rsidRPr="00FA14C1">
        <w:rPr>
          <w:rFonts w:ascii="HGP創英角ﾎﾟｯﾌﾟ体" w:eastAsia="HGP創英角ﾎﾟｯﾌﾟ体" w:hAnsi="HGP創英角ﾎﾟｯﾌﾟ体" w:hint="eastAsia"/>
          <w:sz w:val="88"/>
          <w:szCs w:val="88"/>
        </w:rPr>
        <w:t>沖縄「</w:t>
      </w:r>
      <w:r w:rsidRPr="00FA14C1">
        <w:rPr>
          <w:rFonts w:ascii="HGP創英角ﾎﾟｯﾌﾟ体" w:eastAsia="HGP創英角ﾎﾟｯﾌﾟ体" w:hAnsi="HGP創英角ﾎﾟｯﾌﾟ体"/>
          <w:sz w:val="88"/>
          <w:szCs w:val="88"/>
        </w:rPr>
        <w:t>辺野古・高江」連帯</w:t>
      </w:r>
      <w:r w:rsidR="00081EED" w:rsidRPr="00FA14C1">
        <w:rPr>
          <w:rFonts w:ascii="HGP創英角ﾎﾟｯﾌﾟ体" w:eastAsia="HGP創英角ﾎﾟｯﾌﾟ体" w:hAnsi="HGP創英角ﾎﾟｯﾌﾟ体" w:hint="eastAsia"/>
          <w:sz w:val="88"/>
          <w:szCs w:val="88"/>
        </w:rPr>
        <w:t>集会</w:t>
      </w:r>
    </w:p>
    <w:p w:rsidR="005D5354" w:rsidRPr="007A7F46" w:rsidRDefault="003F0577" w:rsidP="008D685F">
      <w:pPr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/>
          <w:sz w:val="48"/>
          <w:szCs w:val="48"/>
        </w:rPr>
        <w:t xml:space="preserve">  </w:t>
      </w:r>
      <w:r w:rsidR="007A50C3">
        <w:rPr>
          <w:rFonts w:ascii="HGP創英角ﾎﾟｯﾌﾟ体" w:eastAsia="HGP創英角ﾎﾟｯﾌﾟ体" w:hAnsi="HGP創英角ﾎﾟｯﾌﾟ体"/>
          <w:sz w:val="48"/>
          <w:szCs w:val="48"/>
        </w:rPr>
        <w:t xml:space="preserve">  </w:t>
      </w:r>
      <w:r w:rsidR="00CE79C5">
        <w:rPr>
          <w:rFonts w:ascii="HGP創英角ﾎﾟｯﾌﾟ体" w:eastAsia="HGP創英角ﾎﾟｯﾌﾟ体" w:hAnsi="HGP創英角ﾎﾟｯﾌﾟ体"/>
          <w:sz w:val="48"/>
          <w:szCs w:val="48"/>
        </w:rPr>
        <w:t xml:space="preserve">  </w:t>
      </w:r>
      <w:r w:rsidR="00081EED" w:rsidRPr="007A7F46">
        <w:rPr>
          <w:rFonts w:ascii="HGP創英角ﾎﾟｯﾌﾟ体" w:eastAsia="HGP創英角ﾎﾟｯﾌﾟ体" w:hAnsi="HGP創英角ﾎﾟｯﾌﾟ体" w:hint="eastAsia"/>
          <w:sz w:val="48"/>
          <w:szCs w:val="48"/>
        </w:rPr>
        <w:t>～</w:t>
      </w:r>
      <w:r w:rsidR="00502F82" w:rsidRPr="007A7F46">
        <w:rPr>
          <w:rFonts w:ascii="HGP創英角ﾎﾟｯﾌﾟ体" w:eastAsia="HGP創英角ﾎﾟｯﾌﾟ体" w:hAnsi="HGP創英角ﾎﾟｯﾌﾟ体" w:hint="eastAsia"/>
          <w:sz w:val="48"/>
          <w:szCs w:val="48"/>
        </w:rPr>
        <w:t>講師</w:t>
      </w:r>
      <w:r w:rsidR="00502F82" w:rsidRPr="007A7F46">
        <w:rPr>
          <w:rFonts w:ascii="HGP創英角ﾎﾟｯﾌﾟ体" w:eastAsia="HGP創英角ﾎﾟｯﾌﾟ体" w:hAnsi="HGP創英角ﾎﾟｯﾌﾟ体"/>
          <w:sz w:val="48"/>
          <w:szCs w:val="48"/>
        </w:rPr>
        <w:t xml:space="preserve"> </w:t>
      </w:r>
      <w:r w:rsidR="00081EED" w:rsidRPr="007A7F46">
        <w:rPr>
          <w:rFonts w:ascii="HGP創英角ﾎﾟｯﾌﾟ体" w:eastAsia="HGP創英角ﾎﾟｯﾌﾟ体" w:hAnsi="HGP創英角ﾎﾟｯﾌﾟ体"/>
          <w:sz w:val="48"/>
          <w:szCs w:val="48"/>
        </w:rPr>
        <w:t>山城博治</w:t>
      </w:r>
      <w:r w:rsidR="00502F82" w:rsidRPr="007A7F46">
        <w:rPr>
          <w:rFonts w:ascii="HGP創英角ﾎﾟｯﾌﾟ体" w:eastAsia="HGP創英角ﾎﾟｯﾌﾟ体" w:hAnsi="HGP創英角ﾎﾟｯﾌﾟ体" w:hint="eastAsia"/>
          <w:sz w:val="48"/>
          <w:szCs w:val="48"/>
        </w:rPr>
        <w:t>氏</w:t>
      </w:r>
      <w:r w:rsidR="00796AC9" w:rsidRPr="007A7F46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 </w:t>
      </w:r>
      <w:r w:rsidR="00796AC9" w:rsidRPr="00247765">
        <w:rPr>
          <w:rFonts w:asciiTheme="majorEastAsia" w:eastAsiaTheme="majorEastAsia" w:hAnsiTheme="majorEastAsia"/>
          <w:sz w:val="40"/>
          <w:szCs w:val="40"/>
        </w:rPr>
        <w:t>沖縄県平和運動センター議長</w:t>
      </w:r>
      <w:r w:rsidR="00502F82" w:rsidRPr="007A7F46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～ </w:t>
      </w:r>
    </w:p>
    <w:p w:rsidR="00D72CFB" w:rsidRDefault="003F0577" w:rsidP="00FA14C1">
      <w:pPr>
        <w:spacing w:line="480" w:lineRule="exact"/>
        <w:rPr>
          <w:rFonts w:ascii="HGS明朝E" w:eastAsia="HGS明朝E" w:hAnsi="HGS明朝E" w:cs="ＭＳ 明朝"/>
          <w:sz w:val="72"/>
          <w:szCs w:val="72"/>
          <w:vertAlign w:val="subscript"/>
        </w:rPr>
      </w:pPr>
      <w:r>
        <w:rPr>
          <w:rFonts w:asciiTheme="minorEastAsia" w:eastAsiaTheme="minorEastAsia" w:hAnsiTheme="minorEastAsia"/>
          <w:sz w:val="40"/>
          <w:szCs w:val="40"/>
        </w:rPr>
        <w:t xml:space="preserve">   </w:t>
      </w:r>
      <w:r w:rsidR="00D72CFB" w:rsidRPr="00D47BD9">
        <w:rPr>
          <w:rFonts w:ascii="HGS明朝E" w:eastAsia="HGS明朝E" w:hAnsi="HGS明朝E" w:cs="ＭＳ 明朝" w:hint="eastAsia"/>
          <w:sz w:val="72"/>
          <w:szCs w:val="72"/>
          <w:vertAlign w:val="subscript"/>
        </w:rPr>
        <w:t>“</w:t>
      </w:r>
      <w:r w:rsidR="00D72CFB">
        <w:rPr>
          <w:rFonts w:ascii="HGS明朝E" w:eastAsia="HGS明朝E" w:hAnsi="HGS明朝E" w:cs="ＭＳ 明朝" w:hint="eastAsia"/>
          <w:sz w:val="72"/>
          <w:szCs w:val="72"/>
          <w:vertAlign w:val="subscript"/>
        </w:rPr>
        <w:t>戦争反対！</w:t>
      </w:r>
      <w:r w:rsidR="00D72CFB" w:rsidRPr="00D47BD9">
        <w:rPr>
          <w:rFonts w:ascii="HGS明朝E" w:eastAsia="HGS明朝E" w:hAnsi="HGS明朝E" w:cs="ＭＳ 明朝" w:hint="eastAsia"/>
          <w:sz w:val="72"/>
          <w:szCs w:val="72"/>
          <w:vertAlign w:val="subscript"/>
        </w:rPr>
        <w:t>”</w:t>
      </w:r>
      <w:r w:rsidR="00D72CFB">
        <w:rPr>
          <w:rFonts w:ascii="HGS明朝E" w:eastAsia="HGS明朝E" w:hAnsi="HGS明朝E" w:cs="ＭＳ 明朝" w:hint="eastAsia"/>
          <w:sz w:val="72"/>
          <w:szCs w:val="72"/>
          <w:vertAlign w:val="subscript"/>
        </w:rPr>
        <w:t>“憲法改悪</w:t>
      </w:r>
      <w:r w:rsidR="00D72CFB">
        <w:rPr>
          <w:rFonts w:ascii="HGS明朝E" w:eastAsia="HGS明朝E" w:hAnsi="HGS明朝E" w:cs="ＭＳ 明朝"/>
          <w:sz w:val="72"/>
          <w:szCs w:val="72"/>
          <w:vertAlign w:val="subscript"/>
        </w:rPr>
        <w:t>阻止</w:t>
      </w:r>
      <w:r w:rsidR="00D72CFB">
        <w:rPr>
          <w:rFonts w:ascii="HGS明朝E" w:eastAsia="HGS明朝E" w:hAnsi="HGS明朝E" w:cs="ＭＳ 明朝" w:hint="eastAsia"/>
          <w:sz w:val="72"/>
          <w:szCs w:val="72"/>
          <w:vertAlign w:val="subscript"/>
        </w:rPr>
        <w:t>！”“安倍政権</w:t>
      </w:r>
      <w:r w:rsidR="00D72CFB">
        <w:rPr>
          <w:rFonts w:ascii="HGS明朝E" w:eastAsia="HGS明朝E" w:hAnsi="HGS明朝E" w:cs="ＭＳ 明朝"/>
          <w:sz w:val="72"/>
          <w:szCs w:val="72"/>
          <w:vertAlign w:val="subscript"/>
        </w:rPr>
        <w:t>打倒</w:t>
      </w:r>
      <w:r w:rsidR="00D72CFB">
        <w:rPr>
          <w:rFonts w:ascii="HGS明朝E" w:eastAsia="HGS明朝E" w:hAnsi="HGS明朝E" w:cs="ＭＳ 明朝" w:hint="eastAsia"/>
          <w:sz w:val="72"/>
          <w:szCs w:val="72"/>
          <w:vertAlign w:val="subscript"/>
        </w:rPr>
        <w:t>！”</w:t>
      </w:r>
    </w:p>
    <w:p w:rsidR="00D72CFB" w:rsidRDefault="00D72CFB" w:rsidP="00D72CFB">
      <w:pPr>
        <w:spacing w:line="360" w:lineRule="exact"/>
        <w:rPr>
          <w:rFonts w:asciiTheme="minorEastAsia" w:eastAsiaTheme="minorEastAsia" w:hAnsiTheme="minorEastAsia" w:hint="eastAsia"/>
          <w:sz w:val="40"/>
          <w:szCs w:val="40"/>
        </w:rPr>
      </w:pPr>
    </w:p>
    <w:p w:rsidR="007A7F46" w:rsidRPr="0069115D" w:rsidRDefault="007A7F46" w:rsidP="00D72CFB">
      <w:pPr>
        <w:spacing w:line="480" w:lineRule="exact"/>
        <w:ind w:firstLine="416"/>
        <w:rPr>
          <w:rFonts w:asciiTheme="minorEastAsia" w:eastAsiaTheme="minorEastAsia" w:hAnsiTheme="minorEastAsia"/>
          <w:sz w:val="40"/>
          <w:szCs w:val="40"/>
        </w:rPr>
      </w:pPr>
      <w:r w:rsidRPr="0069115D">
        <w:rPr>
          <w:rFonts w:asciiTheme="minorEastAsia" w:eastAsiaTheme="minorEastAsia" w:hAnsiTheme="minorEastAsia"/>
          <w:sz w:val="40"/>
          <w:szCs w:val="40"/>
        </w:rPr>
        <w:t>11月11日</w:t>
      </w:r>
      <w:r w:rsidR="00E843D6">
        <w:rPr>
          <w:rFonts w:asciiTheme="minorEastAsia" w:eastAsiaTheme="minorEastAsia" w:hAnsiTheme="minorEastAsia" w:hint="eastAsia"/>
          <w:sz w:val="40"/>
          <w:szCs w:val="40"/>
        </w:rPr>
        <w:t>(</w:t>
      </w:r>
      <w:r w:rsidRPr="0069115D">
        <w:rPr>
          <w:rFonts w:asciiTheme="minorEastAsia" w:eastAsiaTheme="minorEastAsia" w:hAnsiTheme="minorEastAsia"/>
          <w:sz w:val="40"/>
          <w:szCs w:val="40"/>
        </w:rPr>
        <w:t>土</w:t>
      </w:r>
      <w:r w:rsidR="00E843D6">
        <w:rPr>
          <w:rFonts w:asciiTheme="minorEastAsia" w:eastAsiaTheme="minorEastAsia" w:hAnsiTheme="minorEastAsia" w:hint="eastAsia"/>
          <w:sz w:val="40"/>
          <w:szCs w:val="40"/>
        </w:rPr>
        <w:t>)</w:t>
      </w:r>
      <w:r w:rsidRPr="0069115D">
        <w:rPr>
          <w:rFonts w:asciiTheme="minorEastAsia" w:eastAsiaTheme="minorEastAsia" w:hAnsiTheme="minorEastAsia"/>
          <w:sz w:val="40"/>
          <w:szCs w:val="40"/>
        </w:rPr>
        <w:t>15:00</w:t>
      </w:r>
      <w:r w:rsidRPr="0069115D">
        <w:rPr>
          <w:rFonts w:asciiTheme="minorEastAsia" w:eastAsiaTheme="minorEastAsia" w:hAnsiTheme="minorEastAsia" w:hint="eastAsia"/>
          <w:sz w:val="40"/>
          <w:szCs w:val="40"/>
        </w:rPr>
        <w:t>県教育会館３階ホール</w:t>
      </w:r>
      <w:r w:rsidR="00E843D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="00247765" w:rsidRPr="00E843D6">
        <w:rPr>
          <w:rFonts w:asciiTheme="minorEastAsia" w:eastAsiaTheme="minorEastAsia" w:hAnsiTheme="minorEastAsia" w:hint="eastAsia"/>
          <w:sz w:val="32"/>
          <w:szCs w:val="32"/>
        </w:rPr>
        <w:t>集会後</w:t>
      </w:r>
      <w:r w:rsidR="00247765" w:rsidRPr="00E843D6">
        <w:rPr>
          <w:rFonts w:asciiTheme="minorEastAsia" w:eastAsiaTheme="minorEastAsia" w:hAnsiTheme="minorEastAsia"/>
          <w:sz w:val="32"/>
          <w:szCs w:val="32"/>
        </w:rPr>
        <w:t>デモ</w:t>
      </w:r>
      <w:r w:rsidR="00247765" w:rsidRPr="00E843D6">
        <w:rPr>
          <w:rFonts w:asciiTheme="minorEastAsia" w:eastAsiaTheme="minorEastAsia" w:hAnsiTheme="minorEastAsia" w:hint="eastAsia"/>
          <w:sz w:val="32"/>
          <w:szCs w:val="32"/>
        </w:rPr>
        <w:t>(</w:t>
      </w:r>
      <w:r w:rsidR="00940C86">
        <w:rPr>
          <w:rFonts w:asciiTheme="minorEastAsia" w:eastAsiaTheme="minorEastAsia" w:hAnsiTheme="minorEastAsia" w:hint="eastAsia"/>
          <w:sz w:val="32"/>
          <w:szCs w:val="32"/>
        </w:rPr>
        <w:t>→</w:t>
      </w:r>
      <w:r w:rsidR="00247765" w:rsidRPr="00E843D6">
        <w:rPr>
          <w:rFonts w:asciiTheme="minorEastAsia" w:eastAsiaTheme="minorEastAsia" w:hAnsiTheme="minorEastAsia"/>
          <w:sz w:val="32"/>
          <w:szCs w:val="32"/>
        </w:rPr>
        <w:t>ﾀﾃﾏﾁ広場)</w:t>
      </w:r>
    </w:p>
    <w:p w:rsidR="007A7F46" w:rsidRPr="00F457B9" w:rsidRDefault="008D685F" w:rsidP="00FA14C1">
      <w:pPr>
        <w:spacing w:line="48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="003F0577">
        <w:rPr>
          <w:rFonts w:asciiTheme="minorEastAsia" w:eastAsiaTheme="minorEastAsia" w:hAnsiTheme="minorEastAsia"/>
          <w:sz w:val="32"/>
          <w:szCs w:val="32"/>
        </w:rPr>
        <w:t xml:space="preserve">            </w:t>
      </w:r>
      <w:r w:rsidR="007A7F46" w:rsidRPr="00F457B9">
        <w:rPr>
          <w:rFonts w:asciiTheme="minorEastAsia" w:eastAsiaTheme="minorEastAsia" w:hAnsiTheme="minorEastAsia" w:hint="eastAsia"/>
          <w:sz w:val="32"/>
          <w:szCs w:val="32"/>
        </w:rPr>
        <w:t>金沢市香林坊</w:t>
      </w:r>
      <w:r w:rsidR="00E843D6" w:rsidRPr="00F457B9">
        <w:rPr>
          <w:rFonts w:asciiTheme="minorEastAsia" w:eastAsiaTheme="minorEastAsia" w:hAnsiTheme="minorEastAsia" w:hint="eastAsia"/>
          <w:sz w:val="32"/>
          <w:szCs w:val="32"/>
        </w:rPr>
        <w:t>1-2-40</w:t>
      </w:r>
      <w:r w:rsidR="007A7F46" w:rsidRPr="00F457B9">
        <w:rPr>
          <w:rFonts w:asciiTheme="minorEastAsia" w:eastAsiaTheme="minorEastAsia" w:hAnsiTheme="minorEastAsia" w:hint="eastAsia"/>
          <w:sz w:val="32"/>
          <w:szCs w:val="32"/>
        </w:rPr>
        <w:t xml:space="preserve"> 電話：076-222-1241</w:t>
      </w:r>
    </w:p>
    <w:p w:rsidR="00284C21" w:rsidRDefault="00284C21" w:rsidP="00284C21">
      <w:pPr>
        <w:spacing w:line="280" w:lineRule="exact"/>
        <w:ind w:firstLine="624"/>
        <w:rPr>
          <w:rFonts w:ascii="HGS明朝E" w:eastAsia="HGS明朝E" w:hAnsi="HGS明朝E" w:cs="ＭＳ 明朝"/>
          <w:sz w:val="72"/>
          <w:szCs w:val="72"/>
          <w:vertAlign w:val="subscript"/>
        </w:rPr>
      </w:pPr>
    </w:p>
    <w:p w:rsidR="00002421" w:rsidRDefault="00002421" w:rsidP="00E0372B">
      <w:pPr>
        <w:spacing w:line="600" w:lineRule="exact"/>
        <w:ind w:firstLine="624"/>
        <w:rPr>
          <w:rFonts w:ascii="HGP明朝E" w:eastAsia="HGP明朝E" w:hAnsi="HGP明朝E"/>
          <w:sz w:val="72"/>
          <w:szCs w:val="72"/>
          <w:vertAlign w:val="subscript"/>
        </w:rPr>
      </w:pPr>
      <w:r w:rsidRPr="00002421">
        <w:rPr>
          <w:rFonts w:ascii="HGP明朝E" w:eastAsia="HGP明朝E" w:hAnsi="HGP明朝E"/>
          <w:noProof/>
          <w:sz w:val="72"/>
          <w:szCs w:val="72"/>
          <w:vertAlign w:val="subscrip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152400</wp:posOffset>
                </wp:positionV>
                <wp:extent cx="3764280" cy="2514600"/>
                <wp:effectExtent l="0" t="0" r="2667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21" w:rsidRDefault="00002421" w:rsidP="00002421">
                            <w:pPr>
                              <w:ind w:firstLine="236"/>
                              <w:jc w:val="left"/>
                            </w:pPr>
                            <w:r w:rsidRPr="00530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憲法</w:t>
                            </w:r>
                            <w:r w:rsidRPr="0053061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９条を</w:t>
                            </w:r>
                            <w:r w:rsidRPr="00530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根本から</w:t>
                            </w:r>
                            <w:r w:rsidRPr="0053061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破壊する「</w:t>
                            </w:r>
                            <w:r w:rsidR="00165F2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３項-</w:t>
                            </w:r>
                            <w:r w:rsidRPr="0053061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加憲</w:t>
                            </w:r>
                            <w:r w:rsidR="00165F2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53061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D72CFB" w:rsidRDefault="00002421" w:rsidP="00F12BF4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自衛隊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違憲」の</w:t>
                            </w:r>
                            <w:r w:rsid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批判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をなくする</w:t>
                            </w:r>
                            <w:r w:rsidR="00F5476E"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として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、以下のような</w:t>
                            </w:r>
                            <w:r w:rsidR="003B0D71"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改定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案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を自民党は</w:t>
                            </w:r>
                            <w:r w:rsidR="00F12BF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示して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います。</w:t>
                            </w:r>
                            <w:r w:rsidR="00F12BF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しかしこれは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後法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が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前</w:t>
                            </w:r>
                            <w:r w:rsid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法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を打ち消</w:t>
                            </w:r>
                            <w:r w:rsidR="00F12BF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すこととなり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戦争放棄も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軍隊不保持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も否定されます。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しかも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憲法に「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自衛隊」を明記する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と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、国会、内閣、裁判所、会計検査院</w:t>
                            </w:r>
                            <w:r w:rsidR="00F12BF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しか</w:t>
                            </w:r>
                            <w:r w:rsidR="00F12BF4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明記されていない</w:t>
                            </w:r>
                            <w:r w:rsidR="00F12BF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現状で</w:t>
                            </w:r>
                            <w:r w:rsidR="00F12BF4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 w:rsidR="00F12BF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番目の機関となります。</w:t>
                            </w:r>
                          </w:p>
                          <w:p w:rsidR="00002421" w:rsidRPr="003B0D71" w:rsidRDefault="00F12BF4" w:rsidP="00D72CFB">
                            <w:pPr>
                              <w:ind w:firstLine="226"/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自衛隊</w:t>
                            </w:r>
                            <w:r w:rsidR="00D72CF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D72CF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権限がより強く</w:t>
                            </w:r>
                            <w:r w:rsidR="00D72CF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なる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危険</w:t>
                            </w:r>
                            <w:r w:rsidR="00D72CF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性</w:t>
                            </w:r>
                            <w:r w:rsidR="00D72CF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があり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 w:rsidR="00F5476E"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軍国主義</w:t>
                            </w:r>
                            <w:r w:rsidR="00002421"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復活</w:t>
                            </w:r>
                            <w:r w:rsidR="00002421"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の様相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さえ</w:t>
                            </w:r>
                            <w:r w:rsidR="00002421"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呈してきます。</w:t>
                            </w:r>
                          </w:p>
                          <w:p w:rsidR="00002421" w:rsidRPr="003B0D71" w:rsidRDefault="00F12BF4" w:rsidP="00002421">
                            <w:pPr>
                              <w:ind w:firstLineChars="100" w:firstLine="22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米国と</w:t>
                            </w:r>
                            <w:r w:rsidR="00D72CF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同様に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、北朝鮮</w:t>
                            </w:r>
                            <w:r w:rsidR="00D72CF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核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威嚇</w:t>
                            </w:r>
                            <w:r w:rsidR="00D72CF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する</w:t>
                            </w:r>
                            <w:r w:rsidR="00D72CF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こと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反対」</w:t>
                            </w:r>
                            <w:r w:rsidR="00D72CF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、安倍政権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危機煽</w:t>
                            </w:r>
                            <w:r w:rsidR="00D72CF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り</w:t>
                            </w:r>
                            <w:r w:rsidR="00D72CF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」「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圧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力</w:t>
                            </w:r>
                            <w:r w:rsidR="00D72CF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一辺倒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に反対しましょう。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2pt;margin-top:12pt;width:296.4pt;height:19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">
                <v:textbox>
                  <w:txbxContent>
                    <w:p w:rsidR="00002421" w:rsidRDefault="00002421" w:rsidP="00002421">
                      <w:pPr>
                        <w:ind w:firstLine="236"/>
                        <w:jc w:val="left"/>
                      </w:pPr>
                      <w:r w:rsidRPr="00530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憲法</w:t>
                      </w:r>
                      <w:r w:rsidRPr="0053061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９条を</w:t>
                      </w:r>
                      <w:r w:rsidRPr="00530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根本から</w:t>
                      </w:r>
                      <w:r w:rsidRPr="0053061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破壊する「</w:t>
                      </w:r>
                      <w:r w:rsidR="00165F2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３項-</w:t>
                      </w:r>
                      <w:r w:rsidRPr="0053061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加憲</w:t>
                      </w:r>
                      <w:r w:rsidR="00165F2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-</w:t>
                      </w:r>
                      <w:r w:rsidRPr="0053061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」</w:t>
                      </w:r>
                    </w:p>
                    <w:p w:rsidR="00D72CFB" w:rsidRDefault="00002421" w:rsidP="00F12BF4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自衛隊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「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違憲」の</w:t>
                      </w:r>
                      <w:r w:rsid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批判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をなくする</w:t>
                      </w:r>
                      <w:r w:rsidR="00F5476E"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として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、以下のような</w:t>
                      </w:r>
                      <w:r w:rsidR="003B0D71"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改定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案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を自民党は</w:t>
                      </w:r>
                      <w:r w:rsidR="00F12BF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示して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います。</w:t>
                      </w:r>
                      <w:r w:rsidR="00F12BF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しかしこれは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後法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が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前</w:t>
                      </w:r>
                      <w:r w:rsid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法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を打ち消</w:t>
                      </w:r>
                      <w:r w:rsidR="00F12BF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すこととなり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戦争放棄も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軍隊不保持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も否定されます。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しかも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憲法に「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自衛隊」を明記する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と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は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、国会、内閣、裁判所、会計検査院</w:t>
                      </w:r>
                      <w:r w:rsidR="00F12BF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しか</w:t>
                      </w:r>
                      <w:r w:rsidR="00F12BF4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明記されていない</w:t>
                      </w:r>
                      <w:r w:rsidR="00F12BF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現状で</w:t>
                      </w:r>
                      <w:r w:rsidR="00F12BF4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</w:t>
                      </w:r>
                      <w:r w:rsidR="00F12BF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５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番目の機関となります。</w:t>
                      </w:r>
                    </w:p>
                    <w:p w:rsidR="00002421" w:rsidRPr="003B0D71" w:rsidRDefault="00F12BF4" w:rsidP="00D72CFB">
                      <w:pPr>
                        <w:ind w:firstLine="226"/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自衛隊</w:t>
                      </w:r>
                      <w:r w:rsidR="00D72CF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 w:rsidR="00D72CF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権限がより強く</w:t>
                      </w:r>
                      <w:r w:rsidR="00D72CF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なる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危険</w:t>
                      </w:r>
                      <w:r w:rsidR="00D72CF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性</w:t>
                      </w:r>
                      <w:r w:rsidR="00D72CF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があり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</w:t>
                      </w:r>
                      <w:r w:rsidR="00F5476E"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軍国主義</w:t>
                      </w:r>
                      <w:r w:rsidR="00002421"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復活</w:t>
                      </w:r>
                      <w:r w:rsidR="00002421"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の様相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さえ</w:t>
                      </w:r>
                      <w:r w:rsidR="00002421"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呈してきます。</w:t>
                      </w:r>
                    </w:p>
                    <w:p w:rsidR="00002421" w:rsidRPr="003B0D71" w:rsidRDefault="00F12BF4" w:rsidP="00002421">
                      <w:pPr>
                        <w:ind w:firstLineChars="100" w:firstLine="22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米国と</w:t>
                      </w:r>
                      <w:r w:rsidR="00D72CF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同様に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、北朝鮮</w:t>
                      </w:r>
                      <w:r w:rsidR="00D72CF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核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威嚇</w:t>
                      </w:r>
                      <w:r w:rsidR="00D72CF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する</w:t>
                      </w:r>
                      <w:r w:rsidR="00D72CF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こと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反対」</w:t>
                      </w:r>
                      <w:r w:rsidR="00D72CF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、安倍政権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危機煽</w:t>
                      </w:r>
                      <w:r w:rsidR="00D72CF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り</w:t>
                      </w:r>
                      <w:r w:rsidR="00D72CF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」「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圧</w:t>
                      </w:r>
                      <w:bookmarkStart w:id="1" w:name="_GoBack"/>
                      <w:bookmarkEnd w:id="1"/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力</w:t>
                      </w:r>
                      <w:r w:rsidR="00D72CF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一辺倒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に反対しましょう。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2421">
        <w:rPr>
          <w:rFonts w:ascii="HGP明朝E" w:eastAsia="HGP明朝E" w:hAnsi="HGP明朝E"/>
          <w:noProof/>
          <w:sz w:val="72"/>
          <w:szCs w:val="72"/>
          <w:vertAlign w:val="subscri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144780</wp:posOffset>
                </wp:positionV>
                <wp:extent cx="2360930" cy="2529840"/>
                <wp:effectExtent l="0" t="0" r="1333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21" w:rsidRPr="00C817B4" w:rsidRDefault="00002421" w:rsidP="00002421">
                            <w:pPr>
                              <w:ind w:firstLine="236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沖縄の教訓、</w:t>
                            </w:r>
                            <w:r w:rsidRPr="00C817B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軍隊は</w:t>
                            </w:r>
                            <w:r w:rsidRPr="00C817B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命を守</w:t>
                            </w:r>
                            <w:r w:rsidRPr="00C817B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ってくれ</w:t>
                            </w:r>
                            <w:r w:rsidRPr="00C817B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ない</w:t>
                            </w:r>
                            <w:r w:rsidRPr="00C817B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:rsidR="00002421" w:rsidRPr="003B0D71" w:rsidRDefault="00002421" w:rsidP="00002421">
                            <w:pPr>
                              <w:spacing w:line="320" w:lineRule="exact"/>
                              <w:ind w:firstLine="236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私たちは「武力で平和は作れない」と訴えています。</w:t>
                            </w:r>
                          </w:p>
                          <w:p w:rsidR="00002421" w:rsidRPr="003B0D71" w:rsidRDefault="00002421" w:rsidP="00002421">
                            <w:pPr>
                              <w:spacing w:line="320" w:lineRule="exact"/>
                              <w:ind w:firstLine="236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しかし安倍政権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、「戦争法」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を拠り所に、い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まや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、米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韓軍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行う「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北朝鮮）先制攻撃」</w:t>
                            </w:r>
                            <w:r w:rsid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「金正恩</w:t>
                            </w:r>
                            <w:r w:rsid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斬首」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訓練に参加し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、米軍の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B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B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戦略爆撃機</w:t>
                            </w:r>
                            <w:r w:rsid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「護衛」して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北朝鮮</w:t>
                            </w:r>
                            <w:r w:rsidR="00165F2C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への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米軍の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「軍事威嚇」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戦争挑発」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加担しています。戦争に巻き込まれるどころか</w:t>
                            </w:r>
                            <w:r w:rsidR="00BA7AA7"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戦争に積極参加する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態勢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すらとって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い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るのです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02421" w:rsidRPr="003B0D71" w:rsidRDefault="00002421" w:rsidP="00002421">
                            <w:pPr>
                              <w:spacing w:line="320" w:lineRule="exact"/>
                              <w:ind w:left="118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私たちは労働者・民衆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、安倍政権に対し「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戦争挑発やめろ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」「</w:t>
                            </w:r>
                            <w:r w:rsidR="00165F2C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米軍</w:t>
                            </w:r>
                            <w:r w:rsidR="00165F2C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との一体化反対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」</w:t>
                            </w:r>
                            <w:r w:rsidR="00BA7AA7"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BA7AA7"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軍備増強反対」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声を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挙げ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て</w:t>
                            </w:r>
                            <w:r w:rsidRPr="003B0D7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いかなけれ</w:t>
                            </w:r>
                            <w:r w:rsidRPr="003B0D7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ばなりません。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pt;margin-top:11.4pt;width:185.9pt;height:199.2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">
                <v:textbox>
                  <w:txbxContent>
                    <w:p w:rsidR="00002421" w:rsidRPr="00C817B4" w:rsidRDefault="00002421" w:rsidP="00002421">
                      <w:pPr>
                        <w:ind w:firstLine="236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沖縄の教訓、</w:t>
                      </w:r>
                      <w:r w:rsidRPr="00C817B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軍隊は</w:t>
                      </w:r>
                      <w:r w:rsidRPr="00C817B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命を守</w:t>
                      </w:r>
                      <w:r w:rsidRPr="00C817B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ってくれ</w:t>
                      </w:r>
                      <w:r w:rsidRPr="00C817B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ない</w:t>
                      </w:r>
                      <w:r w:rsidRPr="00C817B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！</w:t>
                      </w:r>
                    </w:p>
                    <w:p w:rsidR="00002421" w:rsidRPr="003B0D71" w:rsidRDefault="00002421" w:rsidP="00002421">
                      <w:pPr>
                        <w:spacing w:line="320" w:lineRule="exact"/>
                        <w:ind w:firstLine="236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私たちは「武力で平和は作れない」と訴えています。</w:t>
                      </w:r>
                    </w:p>
                    <w:p w:rsidR="00002421" w:rsidRPr="003B0D71" w:rsidRDefault="00002421" w:rsidP="00002421">
                      <w:pPr>
                        <w:spacing w:line="320" w:lineRule="exact"/>
                        <w:ind w:firstLine="236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しかし安倍政権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は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、「戦争法」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を拠り所に、い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まや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、米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韓軍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が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行う「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北朝鮮）先制攻撃」</w:t>
                      </w:r>
                      <w:r w:rsid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「金正恩</w:t>
                      </w:r>
                      <w:r w:rsid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斬首」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訓練に参加し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、米軍の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B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１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B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戦略爆撃機</w:t>
                      </w:r>
                      <w:r w:rsid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「護衛」して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北朝鮮</w:t>
                      </w:r>
                      <w:r w:rsidR="00165F2C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への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米軍の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「軍事威嚇」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「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戦争挑発」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加担しています。戦争に巻き込まれるどころか</w:t>
                      </w:r>
                      <w:r w:rsidR="00BA7AA7"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戦争に積極参加する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態勢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すらとって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い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るのです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002421" w:rsidRPr="003B0D71" w:rsidRDefault="00002421" w:rsidP="00002421">
                      <w:pPr>
                        <w:spacing w:line="320" w:lineRule="exact"/>
                        <w:ind w:left="118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私たちは労働者・民衆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は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、安倍政権に対し「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戦争挑発やめろ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」「</w:t>
                      </w:r>
                      <w:r w:rsidR="00165F2C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米軍</w:t>
                      </w:r>
                      <w:r w:rsidR="00165F2C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との一体化反対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」</w:t>
                      </w:r>
                      <w:r w:rsidR="00BA7AA7"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「</w:t>
                      </w:r>
                      <w:r w:rsidR="00BA7AA7"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軍備増強反対」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声を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挙げ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て</w:t>
                      </w:r>
                      <w:r w:rsidRPr="003B0D7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いかなけれ</w:t>
                      </w:r>
                      <w:r w:rsidRPr="003B0D7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ばなりません。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2421" w:rsidRDefault="00002421" w:rsidP="00E0372B">
      <w:pPr>
        <w:spacing w:line="600" w:lineRule="exact"/>
        <w:ind w:firstLine="624"/>
        <w:rPr>
          <w:rFonts w:ascii="HGP明朝E" w:eastAsia="HGP明朝E" w:hAnsi="HGP明朝E"/>
          <w:sz w:val="72"/>
          <w:szCs w:val="72"/>
          <w:vertAlign w:val="subscript"/>
        </w:rPr>
      </w:pPr>
    </w:p>
    <w:p w:rsidR="00002421" w:rsidRDefault="00002421" w:rsidP="00E0372B">
      <w:pPr>
        <w:spacing w:line="600" w:lineRule="exact"/>
        <w:ind w:firstLine="624"/>
        <w:rPr>
          <w:rFonts w:ascii="HGP明朝E" w:eastAsia="HGP明朝E" w:hAnsi="HGP明朝E"/>
          <w:sz w:val="72"/>
          <w:szCs w:val="72"/>
          <w:vertAlign w:val="subscript"/>
        </w:rPr>
      </w:pPr>
    </w:p>
    <w:p w:rsidR="00002421" w:rsidRDefault="00002421" w:rsidP="00E0372B">
      <w:pPr>
        <w:spacing w:line="600" w:lineRule="exact"/>
        <w:ind w:firstLine="624"/>
        <w:rPr>
          <w:rFonts w:ascii="HGP明朝E" w:eastAsia="HGP明朝E" w:hAnsi="HGP明朝E"/>
          <w:sz w:val="72"/>
          <w:szCs w:val="72"/>
          <w:vertAlign w:val="subscript"/>
        </w:rPr>
      </w:pPr>
      <w:r>
        <w:rPr>
          <w:rFonts w:ascii="HGP明朝E" w:eastAsia="HGP明朝E" w:hAnsi="HGP明朝E" w:hint="eastAsia"/>
          <w:sz w:val="72"/>
          <w:szCs w:val="72"/>
          <w:vertAlign w:val="subscript"/>
        </w:rPr>
        <w:t xml:space="preserve"> </w:t>
      </w:r>
      <w:r>
        <w:rPr>
          <w:rFonts w:ascii="HGP明朝E" w:eastAsia="HGP明朝E" w:hAnsi="HGP明朝E"/>
          <w:sz w:val="72"/>
          <w:szCs w:val="72"/>
          <w:vertAlign w:val="subscript"/>
        </w:rPr>
        <w:t xml:space="preserve">                                                     </w:t>
      </w:r>
    </w:p>
    <w:p w:rsidR="00002421" w:rsidRDefault="00002421" w:rsidP="00E0372B">
      <w:pPr>
        <w:spacing w:line="600" w:lineRule="exact"/>
        <w:ind w:firstLine="624"/>
        <w:rPr>
          <w:rFonts w:ascii="HGP明朝E" w:eastAsia="HGP明朝E" w:hAnsi="HGP明朝E"/>
          <w:sz w:val="72"/>
          <w:szCs w:val="72"/>
          <w:vertAlign w:val="subscript"/>
        </w:rPr>
      </w:pPr>
    </w:p>
    <w:p w:rsidR="00002421" w:rsidRDefault="00002421" w:rsidP="00E0372B">
      <w:pPr>
        <w:spacing w:line="600" w:lineRule="exact"/>
        <w:ind w:firstLine="624"/>
        <w:rPr>
          <w:rFonts w:ascii="HGP明朝E" w:eastAsia="HGP明朝E" w:hAnsi="HGP明朝E"/>
          <w:sz w:val="72"/>
          <w:szCs w:val="72"/>
          <w:vertAlign w:val="subscript"/>
        </w:rPr>
      </w:pPr>
    </w:p>
    <w:p w:rsidR="0032448D" w:rsidRPr="00DB6E3B" w:rsidRDefault="0032448D" w:rsidP="00124C3B">
      <w:pPr>
        <w:spacing w:line="600" w:lineRule="exact"/>
        <w:sectPr w:rsidR="0032448D" w:rsidRPr="00DB6E3B" w:rsidSect="00473D6B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00" w:charSpace="2355"/>
        </w:sectPr>
      </w:pPr>
    </w:p>
    <w:p w:rsidR="0032448D" w:rsidRDefault="0032448D" w:rsidP="005E187A">
      <w:pPr>
        <w:ind w:firstLineChars="100" w:firstLine="231"/>
        <w:sectPr w:rsidR="0032448D" w:rsidSect="0032448D">
          <w:type w:val="continuous"/>
          <w:pgSz w:w="16838" w:h="11906" w:orient="landscape" w:code="9"/>
          <w:pgMar w:top="1440" w:right="1080" w:bottom="1440" w:left="1080" w:header="851" w:footer="992" w:gutter="0"/>
          <w:cols w:num="2" w:space="425"/>
          <w:docGrid w:type="linesAndChars" w:linePitch="319" w:charSpace="2355"/>
        </w:sectPr>
      </w:pPr>
    </w:p>
    <w:p w:rsidR="004D4EDD" w:rsidRPr="00593F45" w:rsidRDefault="004D4EDD" w:rsidP="004066E6">
      <w:pPr>
        <w:rPr>
          <w:rFonts w:asciiTheme="majorEastAsia" w:eastAsiaTheme="majorEastAsia" w:hAnsiTheme="majorEastAsia"/>
          <w:b/>
          <w:sz w:val="24"/>
        </w:rPr>
        <w:sectPr w:rsidR="004D4EDD" w:rsidRPr="00593F45" w:rsidSect="0032448D">
          <w:type w:val="continuous"/>
          <w:pgSz w:w="16838" w:h="11906" w:orient="landscape" w:code="9"/>
          <w:pgMar w:top="1440" w:right="1080" w:bottom="1440" w:left="1080" w:header="851" w:footer="992" w:gutter="0"/>
          <w:cols w:space="425"/>
          <w:docGrid w:type="linesAndChars" w:linePitch="319" w:charSpace="2355"/>
        </w:sectPr>
      </w:pPr>
    </w:p>
    <w:p w:rsidR="00124C3B" w:rsidRDefault="00124C3B" w:rsidP="00124C3B">
      <w:pPr>
        <w:spacing w:line="240" w:lineRule="exact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59690</wp:posOffset>
                </wp:positionV>
                <wp:extent cx="6606540" cy="1318260"/>
                <wp:effectExtent l="0" t="0" r="2286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1318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19B35" id="四角形: 角を丸くする 4" o:spid="_x0000_s1026" style="position:absolute;left:0;text-align:left;margin-left:51pt;margin-top:4.7pt;width:520.2pt;height:103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" fillcolor="white [3201]" strokecolor="#f79646 [3209]" strokeweight="2pt">
                <w10:wrap anchorx="margin"/>
              </v:roundrect>
            </w:pict>
          </mc:Fallback>
        </mc:AlternateContent>
      </w:r>
    </w:p>
    <w:p w:rsidR="001E333F" w:rsidRPr="001E333F" w:rsidRDefault="006B173D" w:rsidP="009F6D44">
      <w:pPr>
        <w:spacing w:line="240" w:lineRule="exact"/>
        <w:ind w:firstLine="1419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＜</w:t>
      </w:r>
      <w:r w:rsidR="008F34D3" w:rsidRPr="008F34D3">
        <w:rPr>
          <w:rFonts w:asciiTheme="majorEastAsia" w:eastAsiaTheme="majorEastAsia" w:hAnsiTheme="majorEastAsia" w:hint="eastAsia"/>
          <w:b/>
          <w:sz w:val="24"/>
        </w:rPr>
        <w:t>憲法</w:t>
      </w:r>
      <w:r w:rsidR="008F34D3">
        <w:rPr>
          <w:rFonts w:asciiTheme="majorEastAsia" w:eastAsiaTheme="majorEastAsia" w:hAnsiTheme="majorEastAsia" w:hint="eastAsia"/>
          <w:b/>
          <w:sz w:val="24"/>
        </w:rPr>
        <w:t>第</w:t>
      </w:r>
      <w:r w:rsidR="008F34D3" w:rsidRPr="008F34D3">
        <w:rPr>
          <w:rFonts w:asciiTheme="majorEastAsia" w:eastAsiaTheme="majorEastAsia" w:hAnsiTheme="majorEastAsia" w:hint="eastAsia"/>
          <w:b/>
          <w:sz w:val="24"/>
        </w:rPr>
        <w:t>９条</w:t>
      </w:r>
      <w:r w:rsidR="00494A47">
        <w:rPr>
          <w:rFonts w:asciiTheme="majorEastAsia" w:eastAsiaTheme="majorEastAsia" w:hAnsiTheme="majorEastAsia" w:hint="eastAsia"/>
          <w:b/>
          <w:sz w:val="24"/>
        </w:rPr>
        <w:t>改定</w:t>
      </w:r>
      <w:r w:rsidR="00723B87">
        <w:rPr>
          <w:rFonts w:asciiTheme="majorEastAsia" w:eastAsiaTheme="majorEastAsia" w:hAnsiTheme="majorEastAsia"/>
          <w:b/>
          <w:sz w:val="24"/>
        </w:rPr>
        <w:t>（案）</w:t>
      </w:r>
      <w:r>
        <w:rPr>
          <w:rFonts w:asciiTheme="majorEastAsia" w:eastAsiaTheme="majorEastAsia" w:hAnsiTheme="majorEastAsia" w:hint="eastAsia"/>
          <w:b/>
          <w:sz w:val="24"/>
        </w:rPr>
        <w:t>＞</w:t>
      </w:r>
    </w:p>
    <w:p w:rsidR="008B483D" w:rsidRDefault="001E333F" w:rsidP="009F6D44">
      <w:pPr>
        <w:ind w:firstLine="1276"/>
        <w:rPr>
          <w:sz w:val="18"/>
          <w:szCs w:val="18"/>
        </w:rPr>
      </w:pPr>
      <w:r w:rsidRPr="00593F45">
        <w:rPr>
          <w:rFonts w:hint="eastAsia"/>
          <w:sz w:val="18"/>
          <w:szCs w:val="18"/>
        </w:rPr>
        <w:t>一項：</w:t>
      </w:r>
      <w:r w:rsidRPr="00593F45">
        <w:rPr>
          <w:sz w:val="18"/>
          <w:szCs w:val="18"/>
        </w:rPr>
        <w:t>「</w:t>
      </w:r>
      <w:r w:rsidRPr="00593F45">
        <w:rPr>
          <w:rFonts w:hint="eastAsia"/>
          <w:sz w:val="18"/>
          <w:szCs w:val="18"/>
        </w:rPr>
        <w:t>・</w:t>
      </w:r>
      <w:r w:rsidRPr="00593F45">
        <w:rPr>
          <w:sz w:val="18"/>
          <w:szCs w:val="18"/>
        </w:rPr>
        <w:t>・、国権の発動たる戦争と、武力による威嚇又は武力の行使は、国際紛争を解決する手段としては、</w:t>
      </w:r>
    </w:p>
    <w:p w:rsidR="001E333F" w:rsidRPr="00593F45" w:rsidRDefault="001E333F" w:rsidP="009F6D44">
      <w:pPr>
        <w:ind w:firstLine="1669"/>
        <w:rPr>
          <w:sz w:val="18"/>
          <w:szCs w:val="18"/>
        </w:rPr>
      </w:pPr>
      <w:r w:rsidRPr="00593F45">
        <w:rPr>
          <w:sz w:val="18"/>
          <w:szCs w:val="18"/>
        </w:rPr>
        <w:t>永久にこれを放棄する」</w:t>
      </w:r>
    </w:p>
    <w:p w:rsidR="001E333F" w:rsidRPr="00593F45" w:rsidRDefault="001E333F" w:rsidP="00593F45">
      <w:pPr>
        <w:ind w:left="289" w:hanging="147"/>
        <w:rPr>
          <w:sz w:val="18"/>
          <w:szCs w:val="18"/>
        </w:rPr>
      </w:pPr>
      <w:r w:rsidRPr="00593F45">
        <w:rPr>
          <w:rFonts w:hint="eastAsia"/>
          <w:sz w:val="18"/>
          <w:szCs w:val="18"/>
        </w:rPr>
        <w:t xml:space="preserve">　</w:t>
      </w:r>
      <w:r w:rsidR="00A74371" w:rsidRPr="00593F45">
        <w:rPr>
          <w:rFonts w:hint="eastAsia"/>
          <w:sz w:val="18"/>
          <w:szCs w:val="18"/>
        </w:rPr>
        <w:t xml:space="preserve">　</w:t>
      </w:r>
      <w:r w:rsidR="0063304E" w:rsidRPr="00593F45">
        <w:rPr>
          <w:rFonts w:hint="eastAsia"/>
          <w:sz w:val="18"/>
          <w:szCs w:val="18"/>
        </w:rPr>
        <w:t xml:space="preserve">　</w:t>
      </w:r>
      <w:r w:rsidR="00CA573A">
        <w:rPr>
          <w:rFonts w:hint="eastAsia"/>
          <w:sz w:val="18"/>
          <w:szCs w:val="18"/>
        </w:rPr>
        <w:t xml:space="preserve"> </w:t>
      </w:r>
      <w:r w:rsidR="009F6D44">
        <w:rPr>
          <w:rFonts w:hint="eastAsia"/>
          <w:sz w:val="18"/>
          <w:szCs w:val="18"/>
        </w:rPr>
        <w:t xml:space="preserve">　</w:t>
      </w:r>
      <w:r w:rsidR="009F6D44">
        <w:rPr>
          <w:sz w:val="18"/>
          <w:szCs w:val="18"/>
        </w:rPr>
        <w:t xml:space="preserve">　</w:t>
      </w:r>
      <w:r w:rsidRPr="00593F45">
        <w:rPr>
          <w:rFonts w:hint="eastAsia"/>
          <w:sz w:val="18"/>
          <w:szCs w:val="18"/>
        </w:rPr>
        <w:t>二項：「</w:t>
      </w:r>
      <w:r w:rsidRPr="00593F45">
        <w:rPr>
          <w:sz w:val="18"/>
          <w:szCs w:val="18"/>
        </w:rPr>
        <w:t>前項の目的を達するため、陸海空軍その他の戦力は、これを保持しない。国の交戦権は</w:t>
      </w:r>
      <w:r w:rsidRPr="00593F45">
        <w:rPr>
          <w:rFonts w:hint="eastAsia"/>
          <w:sz w:val="18"/>
          <w:szCs w:val="18"/>
        </w:rPr>
        <w:t>これを認めない</w:t>
      </w:r>
      <w:r w:rsidRPr="00593F45">
        <w:rPr>
          <w:sz w:val="18"/>
          <w:szCs w:val="18"/>
        </w:rPr>
        <w:t>」</w:t>
      </w:r>
      <w:r w:rsidRPr="00593F45">
        <w:rPr>
          <w:rFonts w:hint="eastAsia"/>
          <w:sz w:val="18"/>
          <w:szCs w:val="18"/>
        </w:rPr>
        <w:t>。</w:t>
      </w:r>
    </w:p>
    <w:p w:rsidR="00866D67" w:rsidRDefault="003B0D71" w:rsidP="009F6D44">
      <w:pPr>
        <w:pStyle w:val="Standard"/>
        <w:spacing w:line="240" w:lineRule="auto"/>
        <w:ind w:right="431" w:firstLine="1178"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sz w:val="18"/>
          <w:szCs w:val="18"/>
        </w:rPr>
        <w:t>三項：</w:t>
      </w:r>
      <w:r w:rsidR="00A476C7" w:rsidRPr="00593F45">
        <w:rPr>
          <w:rFonts w:ascii="ＭＳ ゴシック" w:eastAsia="ＭＳ ゴシック" w:hAnsi="ＭＳ ゴシック" w:cs="ＭＳ 明朝" w:hint="eastAsia"/>
          <w:sz w:val="18"/>
          <w:szCs w:val="18"/>
        </w:rPr>
        <w:t>前条</w:t>
      </w:r>
      <w:r w:rsidR="00A476C7" w:rsidRPr="00593F45">
        <w:rPr>
          <w:rFonts w:ascii="ＭＳ ゴシック" w:eastAsia="ＭＳ ゴシック" w:hAnsi="ＭＳ ゴシック" w:cs="ＭＳ 明朝"/>
          <w:sz w:val="18"/>
          <w:szCs w:val="18"/>
        </w:rPr>
        <w:t>の規定に関わらず、必要最小限度の実力組織として自衛隊を設</w:t>
      </w:r>
      <w:r w:rsidR="00A476C7" w:rsidRPr="00593F45">
        <w:rPr>
          <w:rFonts w:ascii="ＭＳ ゴシック" w:eastAsia="ＭＳ ゴシック" w:hAnsi="ＭＳ ゴシック" w:cs="ＭＳ 明朝" w:hint="eastAsia"/>
          <w:sz w:val="18"/>
          <w:szCs w:val="18"/>
        </w:rPr>
        <w:t>ける</w:t>
      </w:r>
      <w:r w:rsidR="00A476C7" w:rsidRPr="00593F45">
        <w:rPr>
          <w:rFonts w:ascii="ＭＳ ゴシック" w:eastAsia="ＭＳ ゴシック" w:hAnsi="ＭＳ ゴシック" w:cs="ＭＳ 明朝"/>
          <w:sz w:val="18"/>
          <w:szCs w:val="18"/>
        </w:rPr>
        <w:t>。</w:t>
      </w:r>
    </w:p>
    <w:p w:rsidR="00BA7AA7" w:rsidRDefault="00A476C7" w:rsidP="009F6D44">
      <w:pPr>
        <w:pStyle w:val="Standard"/>
        <w:spacing w:line="240" w:lineRule="auto"/>
        <w:ind w:right="-53" w:firstLine="176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93F45">
        <w:rPr>
          <w:rFonts w:ascii="ＭＳ ゴシック" w:eastAsia="ＭＳ ゴシック" w:hAnsi="ＭＳ ゴシック"/>
          <w:sz w:val="18"/>
          <w:szCs w:val="18"/>
        </w:rPr>
        <w:t>内閣総理大臣は</w:t>
      </w:r>
      <w:r w:rsidRPr="00593F45">
        <w:rPr>
          <w:rFonts w:ascii="ＭＳ ゴシック" w:eastAsia="ＭＳ ゴシック" w:hAnsi="ＭＳ ゴシック" w:hint="eastAsia"/>
          <w:sz w:val="18"/>
          <w:szCs w:val="18"/>
        </w:rPr>
        <w:t>自衛隊の</w:t>
      </w:r>
      <w:r w:rsidRPr="00593F45">
        <w:rPr>
          <w:rFonts w:ascii="ＭＳ ゴシック" w:eastAsia="ＭＳ ゴシック" w:hAnsi="ＭＳ ゴシック"/>
          <w:sz w:val="18"/>
          <w:szCs w:val="18"/>
        </w:rPr>
        <w:t>最高指揮監督権</w:t>
      </w:r>
      <w:r w:rsidRPr="00593F4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593F45">
        <w:rPr>
          <w:rFonts w:ascii="ＭＳ ゴシック" w:eastAsia="ＭＳ ゴシック" w:hAnsi="ＭＳ ゴシック"/>
          <w:sz w:val="18"/>
          <w:szCs w:val="18"/>
        </w:rPr>
        <w:t>有し、自衛隊は国会の</w:t>
      </w:r>
      <w:r w:rsidRPr="00593F45">
        <w:rPr>
          <w:rFonts w:ascii="ＭＳ ゴシック" w:eastAsia="ＭＳ ゴシック" w:hAnsi="ＭＳ ゴシック" w:hint="eastAsia"/>
          <w:sz w:val="18"/>
          <w:szCs w:val="18"/>
        </w:rPr>
        <w:t>承認その他の</w:t>
      </w:r>
      <w:r w:rsidRPr="00593F45">
        <w:rPr>
          <w:rFonts w:ascii="ＭＳ ゴシック" w:eastAsia="ＭＳ ゴシック" w:hAnsi="ＭＳ ゴシック"/>
          <w:sz w:val="18"/>
          <w:szCs w:val="18"/>
        </w:rPr>
        <w:t>統制に</w:t>
      </w:r>
      <w:r w:rsidRPr="00593F45">
        <w:rPr>
          <w:rFonts w:ascii="ＭＳ ゴシック" w:eastAsia="ＭＳ ゴシック" w:hAnsi="ＭＳ ゴシック" w:hint="eastAsia"/>
          <w:sz w:val="18"/>
          <w:szCs w:val="18"/>
        </w:rPr>
        <w:t>服する。</w:t>
      </w:r>
      <w:r w:rsidR="008B483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8B483D">
        <w:rPr>
          <w:rFonts w:ascii="ＭＳ ゴシック" w:eastAsia="ＭＳ ゴシック" w:hAnsi="ＭＳ ゴシック"/>
          <w:sz w:val="18"/>
          <w:szCs w:val="18"/>
        </w:rPr>
        <w:t xml:space="preserve">            </w:t>
      </w:r>
      <w:r w:rsidR="00CA573A">
        <w:rPr>
          <w:rFonts w:ascii="ＭＳ ゴシック" w:eastAsia="ＭＳ ゴシック" w:hAnsi="ＭＳ ゴシック"/>
          <w:sz w:val="18"/>
          <w:szCs w:val="18"/>
        </w:rPr>
        <w:t xml:space="preserve">   </w:t>
      </w:r>
    </w:p>
    <w:p w:rsidR="001E3D89" w:rsidRPr="00152031" w:rsidRDefault="009C2DE1" w:rsidP="00BB387D">
      <w:pPr>
        <w:pStyle w:val="Standard"/>
        <w:spacing w:before="240" w:after="240" w:line="240" w:lineRule="auto"/>
        <w:ind w:right="-53"/>
        <w:jc w:val="left"/>
        <w:rPr>
          <w:rFonts w:asciiTheme="majorEastAsia" w:eastAsiaTheme="majorEastAsia" w:hAnsiTheme="majorEastAsia" w:cs="ＭＳ 明朝"/>
          <w:b/>
          <w:szCs w:val="21"/>
        </w:rPr>
      </w:pPr>
      <w:r w:rsidRPr="0071135E">
        <w:rPr>
          <w:rFonts w:ascii="ＭＳ ゴシック" w:eastAsia="ＭＳ ゴシック" w:hAnsi="ＭＳ ゴシック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106680</wp:posOffset>
                </wp:positionV>
                <wp:extent cx="7109460" cy="6370320"/>
                <wp:effectExtent l="0" t="0" r="15240" b="1143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637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5E" w:rsidRPr="00025AC3" w:rsidRDefault="0071135E" w:rsidP="0071135E">
                            <w:pPr>
                              <w:pStyle w:val="Standard"/>
                              <w:spacing w:line="276" w:lineRule="auto"/>
                              <w:ind w:firstLineChars="100" w:firstLine="339"/>
                              <w:jc w:val="center"/>
                              <w:rPr>
                                <w:rFonts w:cs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025AC3">
                              <w:rPr>
                                <w:rFonts w:cs="ＭＳ 明朝" w:hint="eastAsia"/>
                                <w:b/>
                                <w:sz w:val="32"/>
                                <w:szCs w:val="32"/>
                              </w:rPr>
                              <w:t>第１８回</w:t>
                            </w:r>
                            <w:r w:rsidRPr="00025AC3">
                              <w:rPr>
                                <w:rFonts w:cs="ＭＳ 明朝"/>
                                <w:b/>
                                <w:sz w:val="32"/>
                                <w:szCs w:val="32"/>
                              </w:rPr>
                              <w:t>定期</w:t>
                            </w:r>
                            <w:r w:rsidRPr="00025AC3">
                              <w:rPr>
                                <w:rFonts w:cs="ＭＳ 明朝" w:hint="eastAsia"/>
                                <w:b/>
                                <w:sz w:val="32"/>
                                <w:szCs w:val="32"/>
                              </w:rPr>
                              <w:t>総会</w:t>
                            </w:r>
                            <w:r w:rsidRPr="00025AC3">
                              <w:rPr>
                                <w:rFonts w:cs="ＭＳ 明朝"/>
                                <w:b/>
                                <w:sz w:val="32"/>
                                <w:szCs w:val="32"/>
                              </w:rPr>
                              <w:t>アピール</w:t>
                            </w:r>
                          </w:p>
                          <w:p w:rsidR="0071135E" w:rsidRPr="0071135E" w:rsidRDefault="0071135E" w:rsidP="00F830D7">
                            <w:pPr>
                              <w:pStyle w:val="Standard"/>
                              <w:spacing w:line="240" w:lineRule="auto"/>
                              <w:ind w:right="514" w:firstLine="681"/>
                              <w:jc w:val="left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「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外交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努力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が失敗すれば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、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軍事的選択しか残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らない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・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・。</w:t>
                            </w:r>
                          </w:p>
                          <w:p w:rsidR="0071135E" w:rsidRPr="0071135E" w:rsidRDefault="0071135E" w:rsidP="00F830D7">
                            <w:pPr>
                              <w:pStyle w:val="Standard"/>
                              <w:spacing w:line="240" w:lineRule="auto"/>
                              <w:ind w:left="426" w:right="514" w:firstLine="227"/>
                              <w:jc w:val="left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これは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、米国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権力者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の言葉です。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まさに「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戦争挑発」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と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言わざるを得ません。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みずからが核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保有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国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で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あるにも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かかわらず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、北朝鮮には核実験するな、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核兵器を開発するなと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脅し、「やめないなら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核攻撃するぞ」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と威嚇する、こんなことが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「国連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」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で通用していることに憤りを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覚えます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。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経済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制裁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は、北朝鮮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の国民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を一層苦しめ、金正恩氏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の「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暴発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」を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招く危険性すら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あります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。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核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戦争の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悲劇を何ら想像することなく、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米・朝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両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権力者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が繰り返す「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核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恫喝」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は、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核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戦争の危機を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増幅させる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だけ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、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と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言わなければなりません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。</w:t>
                            </w:r>
                          </w:p>
                          <w:p w:rsidR="0071135E" w:rsidRPr="0071135E" w:rsidRDefault="0071135E" w:rsidP="00F830D7">
                            <w:pPr>
                              <w:pStyle w:val="Standard"/>
                              <w:spacing w:line="240" w:lineRule="auto"/>
                              <w:ind w:left="426" w:right="514" w:firstLine="227"/>
                              <w:jc w:val="left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広島、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長崎、ビキニ、フクシマを経験させられた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私たちは、全ての国の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核兵器・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核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実験に反対して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きました。その悲惨さ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を一番知っている私たち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だからこそ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、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核兵器の使用を絶対に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繰り返してはな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らないのです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。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核保有国による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「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恫喝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、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北朝鮮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による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「核・ミサイル」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を私たちは絶対に認めることができません。</w:t>
                            </w:r>
                          </w:p>
                          <w:p w:rsidR="0071135E" w:rsidRPr="0071135E" w:rsidRDefault="0071135E" w:rsidP="00F830D7">
                            <w:pPr>
                              <w:pStyle w:val="Standard"/>
                              <w:spacing w:line="240" w:lineRule="auto"/>
                              <w:ind w:left="426" w:right="514" w:firstLine="227"/>
                              <w:jc w:val="left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米・朝による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「核恫喝」合戦は、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東北アジアを「核の炎」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で焼き尽くし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てしまう危険を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秘めたもの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であり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、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世界の労働者、民衆とともに、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何としても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「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核開発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・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核戦争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」を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阻止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しな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ければなりません。</w:t>
                            </w:r>
                          </w:p>
                          <w:p w:rsidR="0071135E" w:rsidRPr="0071135E" w:rsidRDefault="0071135E" w:rsidP="00F830D7">
                            <w:pPr>
                              <w:pStyle w:val="Standard"/>
                              <w:spacing w:line="240" w:lineRule="auto"/>
                              <w:ind w:left="426" w:right="514" w:firstLine="227"/>
                              <w:jc w:val="left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「どこの国の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総理か」と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問われた「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被爆国」日本の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安倍首相は、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アメリカ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の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「戦争挑発」を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「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全面的に支持」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し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、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アメリカの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「核の傘」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のもと、日米韓で「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北朝鮮」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先制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攻撃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訓練に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参加し、戦争参加の機会を狙っています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。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米国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に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向いた「核ミサイル」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を「これは日本の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存立危機事態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だ！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と叫ぶことは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「戦争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に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巻き込まれる」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ことを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企図した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ものと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言わざるを得ません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。外交努力も要請していかなければなりません。</w:t>
                            </w:r>
                          </w:p>
                          <w:p w:rsidR="0071135E" w:rsidRPr="0071135E" w:rsidRDefault="0071135E" w:rsidP="00F830D7">
                            <w:pPr>
                              <w:pStyle w:val="Standard"/>
                              <w:spacing w:line="240" w:lineRule="auto"/>
                              <w:ind w:left="426" w:right="514" w:firstLine="227"/>
                              <w:jc w:val="left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この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危機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は、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まさに作られた危機であり「マッチポンプ」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と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言わなければなりません。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この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危機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に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対して、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私たちが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、護憲、脱原発、教育の民主化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などを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含めた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反戦・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平和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闘争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に起ちあがる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こと、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これ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が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平和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への唯一の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道であることを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今一度確認する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必要があります。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イスラエル政府が「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防衛」の名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の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もとパレスチナにミサイルを撃ち込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んだとき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、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「隣人を殺すな！」とデモ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に起ちあがったイスラエルの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労働者、民衆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の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闘い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に</w:t>
                            </w:r>
                            <w:r w:rsidRPr="0071135E">
                              <w:rPr>
                                <w:rFonts w:cs="ＭＳ 明朝" w:hint="eastAsia"/>
                                <w:szCs w:val="21"/>
                              </w:rPr>
                              <w:t>いまこそ</w:t>
                            </w:r>
                            <w:r w:rsidRPr="0071135E">
                              <w:rPr>
                                <w:rFonts w:cs="ＭＳ 明朝"/>
                                <w:szCs w:val="21"/>
                              </w:rPr>
                              <w:t>学ばなければなりません。</w:t>
                            </w:r>
                          </w:p>
                          <w:p w:rsidR="0071135E" w:rsidRPr="009C2DE1" w:rsidRDefault="0071135E" w:rsidP="00F830D7">
                            <w:pPr>
                              <w:suppressAutoHyphens/>
                              <w:autoSpaceDE w:val="0"/>
                              <w:autoSpaceDN w:val="0"/>
                              <w:ind w:left="426" w:right="514" w:firstLine="227"/>
                              <w:jc w:val="lef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 w:rsidRPr="0071135E">
                              <w:rPr>
                                <w:rFonts w:ascii="ＭＳ 明朝" w:hAnsi="ＭＳ 明朝" w:cs="ＭＳ 明朝" w:hint="eastAsia"/>
                                <w:spacing w:val="3"/>
                                <w:kern w:val="3"/>
                                <w:sz w:val="21"/>
                                <w:szCs w:val="21"/>
                              </w:rPr>
                              <w:t>安倍政権は、この北朝鮮</w:t>
                            </w:r>
                            <w:r w:rsidRPr="0071135E">
                              <w:rPr>
                                <w:rFonts w:ascii="ＭＳ 明朝" w:hAnsi="ＭＳ 明朝" w:cs="ＭＳ 明朝"/>
                                <w:spacing w:val="3"/>
                                <w:kern w:val="3"/>
                                <w:sz w:val="21"/>
                                <w:szCs w:val="21"/>
                              </w:rPr>
                              <w:t>情勢を</w:t>
                            </w:r>
                            <w:r w:rsidRPr="0071135E">
                              <w:rPr>
                                <w:rFonts w:ascii="ＭＳ 明朝" w:hAnsi="ＭＳ 明朝" w:cs="ＭＳ 明朝" w:hint="eastAsia"/>
                                <w:spacing w:val="3"/>
                                <w:kern w:val="3"/>
                                <w:sz w:val="21"/>
                                <w:szCs w:val="21"/>
                              </w:rPr>
                              <w:t>好機ととらえ、野党の</w:t>
                            </w:r>
                            <w:r w:rsidRPr="0071135E">
                              <w:rPr>
                                <w:rFonts w:ascii="ＭＳ 明朝" w:hAnsi="ＭＳ 明朝" w:cs="ＭＳ 明朝"/>
                                <w:spacing w:val="3"/>
                                <w:kern w:val="3"/>
                                <w:sz w:val="21"/>
                                <w:szCs w:val="21"/>
                              </w:rPr>
                              <w:t>足並みが整わない</w:t>
                            </w:r>
                            <w:r w:rsidRPr="0071135E">
                              <w:rPr>
                                <w:rFonts w:ascii="ＭＳ 明朝" w:hAnsi="ＭＳ 明朝" w:cs="ＭＳ 明朝" w:hint="eastAsia"/>
                                <w:spacing w:val="3"/>
                                <w:kern w:val="3"/>
                                <w:sz w:val="21"/>
                                <w:szCs w:val="21"/>
                              </w:rPr>
                              <w:t>うちに</w:t>
                            </w:r>
                            <w:r w:rsidRPr="0071135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「改憲派を２／３近く</w:t>
                            </w:r>
                            <w:r w:rsidRPr="0071135E">
                              <w:rPr>
                                <w:sz w:val="21"/>
                                <w:szCs w:val="21"/>
                              </w:rPr>
                              <w:t>で</w:t>
                            </w:r>
                            <w:r w:rsidRPr="0071135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維持」し、「自らの自民党総裁３選」をも</w:t>
                            </w:r>
                            <w:r w:rsidRPr="0071135E">
                              <w:rPr>
                                <w:sz w:val="21"/>
                                <w:szCs w:val="21"/>
                              </w:rPr>
                              <w:t>勝ち取る</w:t>
                            </w:r>
                            <w:r w:rsidRPr="0071135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、党利党略、私利私略の解散を強行しよう</w:t>
                            </w:r>
                            <w:r w:rsidRPr="009C2D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としています。今回の解散は、</w:t>
                            </w:r>
                            <w:r w:rsidRPr="009C2DE1">
                              <w:rPr>
                                <w:sz w:val="21"/>
                                <w:szCs w:val="21"/>
                              </w:rPr>
                              <w:t>疑惑を隠蔽する</w:t>
                            </w:r>
                            <w:r w:rsidRPr="009C2D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「モリ・カケ」</w:t>
                            </w:r>
                            <w:r w:rsidRPr="009C2DE1">
                              <w:rPr>
                                <w:sz w:val="21"/>
                                <w:szCs w:val="21"/>
                              </w:rPr>
                              <w:t>解散であり、</w:t>
                            </w:r>
                            <w:r w:rsidRPr="009C2D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ナショナリズムの</w:t>
                            </w:r>
                            <w:r w:rsidRPr="009C2DE1">
                              <w:rPr>
                                <w:sz w:val="21"/>
                                <w:szCs w:val="21"/>
                              </w:rPr>
                              <w:t>高揚</w:t>
                            </w:r>
                            <w:r w:rsidRPr="009C2D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9C2DE1">
                              <w:rPr>
                                <w:sz w:val="21"/>
                                <w:szCs w:val="21"/>
                              </w:rPr>
                              <w:t>ねらう「北朝鮮</w:t>
                            </w:r>
                            <w:r w:rsidRPr="009C2D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Pr="009C2DE1">
                              <w:rPr>
                                <w:sz w:val="21"/>
                                <w:szCs w:val="21"/>
                              </w:rPr>
                              <w:t>解散と言わなければな</w:t>
                            </w:r>
                            <w:r w:rsidRPr="009C2D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りません。「戦争の危機」を吹聴し、憲法改悪</w:t>
                            </w:r>
                            <w:r w:rsidRPr="009C2DE1">
                              <w:rPr>
                                <w:sz w:val="21"/>
                                <w:szCs w:val="21"/>
                              </w:rPr>
                              <w:t>を企図する</w:t>
                            </w:r>
                            <w:r w:rsidRPr="009C2D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安倍政権を</w:t>
                            </w:r>
                            <w:r w:rsidRPr="009C2DE1">
                              <w:rPr>
                                <w:sz w:val="21"/>
                                <w:szCs w:val="21"/>
                              </w:rPr>
                              <w:t>打倒する</w:t>
                            </w:r>
                            <w:r w:rsidRPr="009C2D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ため、組織の総力を挙げて闘うことを決意し、</w:t>
                            </w:r>
                            <w:r w:rsidRPr="009C2DE1">
                              <w:rPr>
                                <w:sz w:val="21"/>
                                <w:szCs w:val="21"/>
                              </w:rPr>
                              <w:t>総会アピール</w:t>
                            </w:r>
                            <w:r w:rsidRPr="009C2D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</w:t>
                            </w:r>
                            <w:r w:rsidRPr="009C2DE1">
                              <w:rPr>
                                <w:sz w:val="21"/>
                                <w:szCs w:val="21"/>
                              </w:rPr>
                              <w:t>いたします。</w:t>
                            </w:r>
                          </w:p>
                          <w:p w:rsidR="0071135E" w:rsidRPr="009C2DE1" w:rsidRDefault="0071135E" w:rsidP="0071135E">
                            <w:pPr>
                              <w:ind w:left="426" w:right="514" w:hanging="1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9C2D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２０１７年９月２６日</w:t>
                            </w:r>
                          </w:p>
                          <w:p w:rsidR="0071135E" w:rsidRPr="009C2DE1" w:rsidRDefault="0071135E" w:rsidP="009C2DE1">
                            <w:pPr>
                              <w:ind w:left="426" w:right="514" w:hanging="1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9C2D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第１８回</w:t>
                            </w:r>
                            <w:r w:rsidRPr="009C2DE1">
                              <w:rPr>
                                <w:sz w:val="21"/>
                                <w:szCs w:val="21"/>
                              </w:rPr>
                              <w:t>参加者一同</w:t>
                            </w:r>
                          </w:p>
                          <w:p w:rsidR="0071135E" w:rsidRPr="009C2DE1" w:rsidRDefault="0071135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4.6pt;margin-top:8.4pt;width:559.8pt;height:50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">
                <v:textbox>
                  <w:txbxContent>
                    <w:p w:rsidR="0071135E" w:rsidRPr="00025AC3" w:rsidRDefault="0071135E" w:rsidP="0071135E">
                      <w:pPr>
                        <w:pStyle w:val="Standard"/>
                        <w:spacing w:line="276" w:lineRule="auto"/>
                        <w:ind w:firstLineChars="100" w:firstLine="339"/>
                        <w:jc w:val="center"/>
                        <w:rPr>
                          <w:rFonts w:cs="ＭＳ 明朝"/>
                          <w:b/>
                          <w:sz w:val="32"/>
                          <w:szCs w:val="32"/>
                        </w:rPr>
                      </w:pPr>
                      <w:r w:rsidRPr="00025AC3">
                        <w:rPr>
                          <w:rFonts w:cs="ＭＳ 明朝" w:hint="eastAsia"/>
                          <w:b/>
                          <w:sz w:val="32"/>
                          <w:szCs w:val="32"/>
                        </w:rPr>
                        <w:t>第１８回</w:t>
                      </w:r>
                      <w:r w:rsidRPr="00025AC3">
                        <w:rPr>
                          <w:rFonts w:cs="ＭＳ 明朝"/>
                          <w:b/>
                          <w:sz w:val="32"/>
                          <w:szCs w:val="32"/>
                        </w:rPr>
                        <w:t>定期</w:t>
                      </w:r>
                      <w:r w:rsidRPr="00025AC3">
                        <w:rPr>
                          <w:rFonts w:cs="ＭＳ 明朝" w:hint="eastAsia"/>
                          <w:b/>
                          <w:sz w:val="32"/>
                          <w:szCs w:val="32"/>
                        </w:rPr>
                        <w:t>総会</w:t>
                      </w:r>
                      <w:r w:rsidRPr="00025AC3">
                        <w:rPr>
                          <w:rFonts w:cs="ＭＳ 明朝"/>
                          <w:b/>
                          <w:sz w:val="32"/>
                          <w:szCs w:val="32"/>
                        </w:rPr>
                        <w:t>アピール</w:t>
                      </w:r>
                    </w:p>
                    <w:p w:rsidR="0071135E" w:rsidRPr="0071135E" w:rsidRDefault="0071135E" w:rsidP="00F830D7">
                      <w:pPr>
                        <w:pStyle w:val="Standard"/>
                        <w:spacing w:line="240" w:lineRule="auto"/>
                        <w:ind w:right="514" w:firstLine="681"/>
                        <w:jc w:val="left"/>
                        <w:rPr>
                          <w:rFonts w:cs="ＭＳ 明朝"/>
                          <w:szCs w:val="21"/>
                        </w:rPr>
                      </w:pPr>
                      <w:r w:rsidRPr="0071135E">
                        <w:rPr>
                          <w:rFonts w:cs="ＭＳ 明朝" w:hint="eastAsia"/>
                          <w:szCs w:val="21"/>
                        </w:rPr>
                        <w:t>「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外交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努力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が失敗すれば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、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軍事的選択しか残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らない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・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・。</w:t>
                      </w:r>
                    </w:p>
                    <w:p w:rsidR="0071135E" w:rsidRPr="0071135E" w:rsidRDefault="0071135E" w:rsidP="00F830D7">
                      <w:pPr>
                        <w:pStyle w:val="Standard"/>
                        <w:spacing w:line="240" w:lineRule="auto"/>
                        <w:ind w:left="426" w:right="514" w:firstLine="227"/>
                        <w:jc w:val="left"/>
                        <w:rPr>
                          <w:rFonts w:cs="ＭＳ 明朝"/>
                          <w:szCs w:val="21"/>
                        </w:rPr>
                      </w:pPr>
                      <w:r w:rsidRPr="0071135E">
                        <w:rPr>
                          <w:rFonts w:cs="ＭＳ 明朝" w:hint="eastAsia"/>
                          <w:szCs w:val="21"/>
                        </w:rPr>
                        <w:t>これは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、米国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権力者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の言葉です。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まさに「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戦争挑発」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と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言わざるを得ません。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みずからが核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保有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国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で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あるにも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かかわらず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、北朝鮮には核実験するな、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核兵器を開発するなと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脅し、「やめないなら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核攻撃するぞ」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と威嚇する、こんなことが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「国連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」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で通用していることに憤りを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覚えます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。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経済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制裁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は、北朝鮮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の国民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を一層苦しめ、金正恩氏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の「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暴発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」を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招く危険性すら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あります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。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核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戦争の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悲劇を何ら想像することなく、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米・朝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両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権力者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が繰り返す「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核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恫喝」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は、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核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戦争の危機を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増幅させる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だけ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、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と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言わなければなりません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。</w:t>
                      </w:r>
                    </w:p>
                    <w:p w:rsidR="0071135E" w:rsidRPr="0071135E" w:rsidRDefault="0071135E" w:rsidP="00F830D7">
                      <w:pPr>
                        <w:pStyle w:val="Standard"/>
                        <w:spacing w:line="240" w:lineRule="auto"/>
                        <w:ind w:left="426" w:right="514" w:firstLine="227"/>
                        <w:jc w:val="left"/>
                        <w:rPr>
                          <w:rFonts w:cs="ＭＳ 明朝"/>
                          <w:szCs w:val="21"/>
                        </w:rPr>
                      </w:pPr>
                      <w:r w:rsidRPr="0071135E">
                        <w:rPr>
                          <w:rFonts w:cs="ＭＳ 明朝" w:hint="eastAsia"/>
                          <w:szCs w:val="21"/>
                        </w:rPr>
                        <w:t>広島、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長崎、ビキニ、フクシマを経験させられた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私たちは、全ての国の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核兵器・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核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実験に反対して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きました。その悲惨さ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を一番知っている私たち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だからこそ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、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核兵器の使用を絶対に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繰り返してはな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らないのです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。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核保有国による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「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恫喝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、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北朝鮮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による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「核・ミサイル」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を私たちは絶対に認めることができません。</w:t>
                      </w:r>
                    </w:p>
                    <w:p w:rsidR="0071135E" w:rsidRPr="0071135E" w:rsidRDefault="0071135E" w:rsidP="00F830D7">
                      <w:pPr>
                        <w:pStyle w:val="Standard"/>
                        <w:spacing w:line="240" w:lineRule="auto"/>
                        <w:ind w:left="426" w:right="514" w:firstLine="227"/>
                        <w:jc w:val="left"/>
                        <w:rPr>
                          <w:rFonts w:cs="ＭＳ 明朝"/>
                          <w:szCs w:val="21"/>
                        </w:rPr>
                      </w:pPr>
                      <w:r w:rsidRPr="0071135E">
                        <w:rPr>
                          <w:rFonts w:cs="ＭＳ 明朝" w:hint="eastAsia"/>
                          <w:szCs w:val="21"/>
                        </w:rPr>
                        <w:t>米・朝による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「核恫喝」合戦は、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東北アジアを「核の炎」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で焼き尽くし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てしまう危険を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秘めたもの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であり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、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世界の労働者、民衆とともに、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何としても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「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核開発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・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核戦争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」を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阻止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しな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ければなりません。</w:t>
                      </w:r>
                    </w:p>
                    <w:p w:rsidR="0071135E" w:rsidRPr="0071135E" w:rsidRDefault="0071135E" w:rsidP="00F830D7">
                      <w:pPr>
                        <w:pStyle w:val="Standard"/>
                        <w:spacing w:line="240" w:lineRule="auto"/>
                        <w:ind w:left="426" w:right="514" w:firstLine="227"/>
                        <w:jc w:val="left"/>
                        <w:rPr>
                          <w:rFonts w:cs="ＭＳ 明朝"/>
                          <w:szCs w:val="21"/>
                        </w:rPr>
                      </w:pPr>
                      <w:r w:rsidRPr="0071135E">
                        <w:rPr>
                          <w:rFonts w:cs="ＭＳ 明朝" w:hint="eastAsia"/>
                          <w:szCs w:val="21"/>
                        </w:rPr>
                        <w:t>「どこの国の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総理か」と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問われた「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被爆国」日本の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安倍首相は、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アメリカ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の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「戦争挑発」を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「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全面的に支持」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し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、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アメリカの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「核の傘」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のもと、日米韓で「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北朝鮮」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先制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攻撃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訓練に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参加し、戦争参加の機会を狙っています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。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米国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に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向いた「核ミサイル」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を「これは日本の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存立危機事態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だ！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と叫ぶことは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「戦争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に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巻き込まれる」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ことを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企図した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ものと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言わざるを得ません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。外交努力も要請していかなければなりません。</w:t>
                      </w:r>
                    </w:p>
                    <w:p w:rsidR="0071135E" w:rsidRPr="0071135E" w:rsidRDefault="0071135E" w:rsidP="00F830D7">
                      <w:pPr>
                        <w:pStyle w:val="Standard"/>
                        <w:spacing w:line="240" w:lineRule="auto"/>
                        <w:ind w:left="426" w:right="514" w:firstLine="227"/>
                        <w:jc w:val="left"/>
                        <w:rPr>
                          <w:rFonts w:cs="ＭＳ 明朝"/>
                          <w:szCs w:val="21"/>
                        </w:rPr>
                      </w:pPr>
                      <w:r w:rsidRPr="0071135E">
                        <w:rPr>
                          <w:rFonts w:cs="ＭＳ 明朝" w:hint="eastAsia"/>
                          <w:szCs w:val="21"/>
                        </w:rPr>
                        <w:t>この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危機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は、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まさに作られた危機であり「マッチポンプ」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と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言わなければなりません。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この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危機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に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対して、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私たちが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、護憲、脱原発、教育の民主化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などを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含めた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反戦・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平和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闘争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に起ちあがる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こと、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これ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が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平和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への唯一の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道であることを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今一度確認する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必要があります。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イスラエル政府が「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防衛」の名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の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もとパレスチナにミサイルを撃ち込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んだとき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、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「隣人を殺すな！」とデモ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に起ちあがったイスラエルの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労働者、民衆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の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闘い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に</w:t>
                      </w:r>
                      <w:r w:rsidRPr="0071135E">
                        <w:rPr>
                          <w:rFonts w:cs="ＭＳ 明朝" w:hint="eastAsia"/>
                          <w:szCs w:val="21"/>
                        </w:rPr>
                        <w:t>いまこそ</w:t>
                      </w:r>
                      <w:r w:rsidRPr="0071135E">
                        <w:rPr>
                          <w:rFonts w:cs="ＭＳ 明朝"/>
                          <w:szCs w:val="21"/>
                        </w:rPr>
                        <w:t>学ばなければなりません。</w:t>
                      </w:r>
                    </w:p>
                    <w:p w:rsidR="0071135E" w:rsidRPr="009C2DE1" w:rsidRDefault="0071135E" w:rsidP="00F830D7">
                      <w:pPr>
                        <w:suppressAutoHyphens/>
                        <w:autoSpaceDE w:val="0"/>
                        <w:autoSpaceDN w:val="0"/>
                        <w:ind w:left="426" w:right="514" w:firstLine="227"/>
                        <w:jc w:val="left"/>
                        <w:textAlignment w:val="baseline"/>
                        <w:rPr>
                          <w:sz w:val="21"/>
                          <w:szCs w:val="21"/>
                        </w:rPr>
                      </w:pPr>
                      <w:r w:rsidRPr="0071135E">
                        <w:rPr>
                          <w:rFonts w:ascii="ＭＳ 明朝" w:hAnsi="ＭＳ 明朝" w:cs="ＭＳ 明朝" w:hint="eastAsia"/>
                          <w:spacing w:val="3"/>
                          <w:kern w:val="3"/>
                          <w:sz w:val="21"/>
                          <w:szCs w:val="21"/>
                        </w:rPr>
                        <w:t>安倍政権は、この北朝鮮</w:t>
                      </w:r>
                      <w:r w:rsidRPr="0071135E">
                        <w:rPr>
                          <w:rFonts w:ascii="ＭＳ 明朝" w:hAnsi="ＭＳ 明朝" w:cs="ＭＳ 明朝"/>
                          <w:spacing w:val="3"/>
                          <w:kern w:val="3"/>
                          <w:sz w:val="21"/>
                          <w:szCs w:val="21"/>
                        </w:rPr>
                        <w:t>情勢を</w:t>
                      </w:r>
                      <w:r w:rsidRPr="0071135E">
                        <w:rPr>
                          <w:rFonts w:ascii="ＭＳ 明朝" w:hAnsi="ＭＳ 明朝" w:cs="ＭＳ 明朝" w:hint="eastAsia"/>
                          <w:spacing w:val="3"/>
                          <w:kern w:val="3"/>
                          <w:sz w:val="21"/>
                          <w:szCs w:val="21"/>
                        </w:rPr>
                        <w:t>好機ととらえ、野党の</w:t>
                      </w:r>
                      <w:r w:rsidRPr="0071135E">
                        <w:rPr>
                          <w:rFonts w:ascii="ＭＳ 明朝" w:hAnsi="ＭＳ 明朝" w:cs="ＭＳ 明朝"/>
                          <w:spacing w:val="3"/>
                          <w:kern w:val="3"/>
                          <w:sz w:val="21"/>
                          <w:szCs w:val="21"/>
                        </w:rPr>
                        <w:t>足並みが整わない</w:t>
                      </w:r>
                      <w:r w:rsidRPr="0071135E">
                        <w:rPr>
                          <w:rFonts w:ascii="ＭＳ 明朝" w:hAnsi="ＭＳ 明朝" w:cs="ＭＳ 明朝" w:hint="eastAsia"/>
                          <w:spacing w:val="3"/>
                          <w:kern w:val="3"/>
                          <w:sz w:val="21"/>
                          <w:szCs w:val="21"/>
                        </w:rPr>
                        <w:t>うちに</w:t>
                      </w:r>
                      <w:r w:rsidRPr="0071135E">
                        <w:rPr>
                          <w:rFonts w:hint="eastAsia"/>
                          <w:sz w:val="21"/>
                          <w:szCs w:val="21"/>
                        </w:rPr>
                        <w:t>「改憲派を２／３近く</w:t>
                      </w:r>
                      <w:r w:rsidRPr="0071135E">
                        <w:rPr>
                          <w:sz w:val="21"/>
                          <w:szCs w:val="21"/>
                        </w:rPr>
                        <w:t>で</w:t>
                      </w:r>
                      <w:r w:rsidRPr="0071135E">
                        <w:rPr>
                          <w:rFonts w:hint="eastAsia"/>
                          <w:sz w:val="21"/>
                          <w:szCs w:val="21"/>
                        </w:rPr>
                        <w:t>維持」し、「自らの自民党総裁３選」をも</w:t>
                      </w:r>
                      <w:r w:rsidRPr="0071135E">
                        <w:rPr>
                          <w:sz w:val="21"/>
                          <w:szCs w:val="21"/>
                        </w:rPr>
                        <w:t>勝ち取る</w:t>
                      </w:r>
                      <w:r w:rsidRPr="0071135E">
                        <w:rPr>
                          <w:rFonts w:hint="eastAsia"/>
                          <w:sz w:val="21"/>
                          <w:szCs w:val="21"/>
                        </w:rPr>
                        <w:t>、党利党略、私利私略の解散を強行しよう</w:t>
                      </w:r>
                      <w:r w:rsidRPr="009C2DE1">
                        <w:rPr>
                          <w:rFonts w:hint="eastAsia"/>
                          <w:sz w:val="21"/>
                          <w:szCs w:val="21"/>
                        </w:rPr>
                        <w:t>としています。今回の解散は、</w:t>
                      </w:r>
                      <w:r w:rsidRPr="009C2DE1">
                        <w:rPr>
                          <w:sz w:val="21"/>
                          <w:szCs w:val="21"/>
                        </w:rPr>
                        <w:t>疑惑を隠蔽する</w:t>
                      </w:r>
                      <w:r w:rsidRPr="009C2DE1">
                        <w:rPr>
                          <w:rFonts w:hint="eastAsia"/>
                          <w:sz w:val="21"/>
                          <w:szCs w:val="21"/>
                        </w:rPr>
                        <w:t>「モリ・カケ」</w:t>
                      </w:r>
                      <w:r w:rsidRPr="009C2DE1">
                        <w:rPr>
                          <w:sz w:val="21"/>
                          <w:szCs w:val="21"/>
                        </w:rPr>
                        <w:t>解散であり、</w:t>
                      </w:r>
                      <w:r w:rsidRPr="009C2DE1">
                        <w:rPr>
                          <w:rFonts w:hint="eastAsia"/>
                          <w:sz w:val="21"/>
                          <w:szCs w:val="21"/>
                        </w:rPr>
                        <w:t>ナショナリズムの</w:t>
                      </w:r>
                      <w:r w:rsidRPr="009C2DE1">
                        <w:rPr>
                          <w:sz w:val="21"/>
                          <w:szCs w:val="21"/>
                        </w:rPr>
                        <w:t>高揚</w:t>
                      </w:r>
                      <w:r w:rsidRPr="009C2DE1">
                        <w:rPr>
                          <w:rFonts w:hint="eastAsia"/>
                          <w:sz w:val="21"/>
                          <w:szCs w:val="21"/>
                        </w:rPr>
                        <w:t>を</w:t>
                      </w:r>
                      <w:r w:rsidRPr="009C2DE1">
                        <w:rPr>
                          <w:sz w:val="21"/>
                          <w:szCs w:val="21"/>
                        </w:rPr>
                        <w:t>ねらう「北朝鮮</w:t>
                      </w:r>
                      <w:r w:rsidRPr="009C2DE1">
                        <w:rPr>
                          <w:rFonts w:hint="eastAsia"/>
                          <w:sz w:val="21"/>
                          <w:szCs w:val="21"/>
                        </w:rPr>
                        <w:t>」</w:t>
                      </w:r>
                      <w:r w:rsidRPr="009C2DE1">
                        <w:rPr>
                          <w:sz w:val="21"/>
                          <w:szCs w:val="21"/>
                        </w:rPr>
                        <w:t>解散と言わなければな</w:t>
                      </w:r>
                      <w:r w:rsidRPr="009C2DE1">
                        <w:rPr>
                          <w:rFonts w:hint="eastAsia"/>
                          <w:sz w:val="21"/>
                          <w:szCs w:val="21"/>
                        </w:rPr>
                        <w:t>りません。「戦争の危機」を吹聴し、憲法改悪</w:t>
                      </w:r>
                      <w:r w:rsidRPr="009C2DE1">
                        <w:rPr>
                          <w:sz w:val="21"/>
                          <w:szCs w:val="21"/>
                        </w:rPr>
                        <w:t>を企図する</w:t>
                      </w:r>
                      <w:r w:rsidRPr="009C2DE1">
                        <w:rPr>
                          <w:rFonts w:hint="eastAsia"/>
                          <w:sz w:val="21"/>
                          <w:szCs w:val="21"/>
                        </w:rPr>
                        <w:t>安倍政権を</w:t>
                      </w:r>
                      <w:r w:rsidRPr="009C2DE1">
                        <w:rPr>
                          <w:sz w:val="21"/>
                          <w:szCs w:val="21"/>
                        </w:rPr>
                        <w:t>打倒する</w:t>
                      </w:r>
                      <w:r w:rsidRPr="009C2DE1">
                        <w:rPr>
                          <w:rFonts w:hint="eastAsia"/>
                          <w:sz w:val="21"/>
                          <w:szCs w:val="21"/>
                        </w:rPr>
                        <w:t>ため、組織の総力を挙げて闘うことを決意し、</w:t>
                      </w:r>
                      <w:r w:rsidRPr="009C2DE1">
                        <w:rPr>
                          <w:sz w:val="21"/>
                          <w:szCs w:val="21"/>
                        </w:rPr>
                        <w:t>総会アピール</w:t>
                      </w:r>
                      <w:r w:rsidRPr="009C2DE1">
                        <w:rPr>
                          <w:rFonts w:hint="eastAsia"/>
                          <w:sz w:val="21"/>
                          <w:szCs w:val="21"/>
                        </w:rPr>
                        <w:t>と</w:t>
                      </w:r>
                      <w:r w:rsidRPr="009C2DE1">
                        <w:rPr>
                          <w:sz w:val="21"/>
                          <w:szCs w:val="21"/>
                        </w:rPr>
                        <w:t>いたします。</w:t>
                      </w:r>
                    </w:p>
                    <w:p w:rsidR="0071135E" w:rsidRPr="009C2DE1" w:rsidRDefault="0071135E" w:rsidP="0071135E">
                      <w:pPr>
                        <w:ind w:left="426" w:right="514" w:hanging="1"/>
                        <w:jc w:val="right"/>
                        <w:rPr>
                          <w:sz w:val="21"/>
                          <w:szCs w:val="21"/>
                        </w:rPr>
                      </w:pPr>
                      <w:r w:rsidRPr="009C2DE1">
                        <w:rPr>
                          <w:rFonts w:hint="eastAsia"/>
                          <w:sz w:val="21"/>
                          <w:szCs w:val="21"/>
                        </w:rPr>
                        <w:t>２０１７年９月２６日</w:t>
                      </w:r>
                    </w:p>
                    <w:p w:rsidR="0071135E" w:rsidRPr="009C2DE1" w:rsidRDefault="0071135E" w:rsidP="009C2DE1">
                      <w:pPr>
                        <w:ind w:left="426" w:right="514" w:hanging="1"/>
                        <w:jc w:val="right"/>
                        <w:rPr>
                          <w:sz w:val="21"/>
                          <w:szCs w:val="21"/>
                        </w:rPr>
                      </w:pPr>
                      <w:r w:rsidRPr="009C2DE1">
                        <w:rPr>
                          <w:rFonts w:hint="eastAsia"/>
                          <w:sz w:val="21"/>
                          <w:szCs w:val="21"/>
                        </w:rPr>
                        <w:t>第１８回</w:t>
                      </w:r>
                      <w:r w:rsidRPr="009C2DE1">
                        <w:rPr>
                          <w:sz w:val="21"/>
                          <w:szCs w:val="21"/>
                        </w:rPr>
                        <w:t>参加者一同</w:t>
                      </w:r>
                    </w:p>
                    <w:p w:rsidR="0071135E" w:rsidRPr="009C2DE1" w:rsidRDefault="0071135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3D89" w:rsidRPr="00152031">
        <w:rPr>
          <w:rFonts w:asciiTheme="majorEastAsia" w:eastAsiaTheme="majorEastAsia" w:hAnsiTheme="majorEastAsia" w:cs="ＭＳ 明朝" w:hint="eastAsia"/>
          <w:b/>
          <w:szCs w:val="21"/>
        </w:rPr>
        <w:t>山城博治</w:t>
      </w:r>
      <w:r w:rsidR="001E3D89" w:rsidRPr="00152031">
        <w:rPr>
          <w:rFonts w:asciiTheme="majorEastAsia" w:eastAsiaTheme="majorEastAsia" w:hAnsiTheme="majorEastAsia" w:cs="ＭＳ 明朝"/>
          <w:b/>
          <w:szCs w:val="21"/>
        </w:rPr>
        <w:t>さんの略歴：</w:t>
      </w:r>
    </w:p>
    <w:p w:rsidR="001E3D89" w:rsidRDefault="004225A1" w:rsidP="001E3D89">
      <w:pPr>
        <w:pStyle w:val="Standard"/>
        <w:spacing w:line="276" w:lineRule="auto"/>
        <w:ind w:firstLineChars="100" w:firstLine="227"/>
        <w:jc w:val="left"/>
        <w:rPr>
          <w:rFonts w:cs="ＭＳ 明朝"/>
          <w:szCs w:val="21"/>
        </w:rPr>
      </w:pPr>
      <w:r w:rsidRPr="001E3D89">
        <w:rPr>
          <w:rFonts w:cs="ＭＳ 明朝" w:hint="eastAsia"/>
          <w:szCs w:val="21"/>
        </w:rPr>
        <w:t>沖縄県現うるま市の農家に生まれ、法政大社会学部卒</w:t>
      </w:r>
      <w:r w:rsidR="0072587F">
        <w:rPr>
          <w:rFonts w:cs="ＭＳ 明朝" w:hint="eastAsia"/>
          <w:szCs w:val="21"/>
        </w:rPr>
        <w:t>。</w:t>
      </w:r>
      <w:r w:rsidRPr="001E3D89">
        <w:rPr>
          <w:rFonts w:cs="ＭＳ 明朝" w:hint="eastAsia"/>
          <w:szCs w:val="21"/>
        </w:rPr>
        <w:t>1982年、沖縄県庁に入庁。自治労沖縄県職労副委員長を経て、2004年より沖縄平和運動センター事務局長</w:t>
      </w:r>
      <w:r w:rsidR="001E3D89">
        <w:rPr>
          <w:rFonts w:cs="ＭＳ 明朝" w:hint="eastAsia"/>
          <w:szCs w:val="21"/>
        </w:rPr>
        <w:t>、現</w:t>
      </w:r>
      <w:r w:rsidR="001E3D89">
        <w:rPr>
          <w:rFonts w:cs="ＭＳ 明朝"/>
          <w:szCs w:val="21"/>
        </w:rPr>
        <w:t>議長。</w:t>
      </w:r>
      <w:r w:rsidRPr="001E3D89">
        <w:rPr>
          <w:rFonts w:cs="ＭＳ 明朝" w:hint="eastAsia"/>
          <w:szCs w:val="21"/>
        </w:rPr>
        <w:t>辺野古新基地や高江ヘリパッド反対などに取り組</w:t>
      </w:r>
      <w:r w:rsidR="00152031">
        <w:rPr>
          <w:rFonts w:cs="ＭＳ 明朝" w:hint="eastAsia"/>
          <w:szCs w:val="21"/>
        </w:rPr>
        <w:t>む。</w:t>
      </w:r>
    </w:p>
    <w:p w:rsidR="004225A1" w:rsidRPr="001E3D89" w:rsidRDefault="004225A1" w:rsidP="001E3D89">
      <w:pPr>
        <w:pStyle w:val="Standard"/>
        <w:spacing w:line="276" w:lineRule="auto"/>
        <w:ind w:firstLineChars="100" w:firstLine="227"/>
        <w:rPr>
          <w:rFonts w:cs="ＭＳ 明朝"/>
          <w:szCs w:val="21"/>
        </w:rPr>
      </w:pPr>
      <w:r w:rsidRPr="001E3D89">
        <w:rPr>
          <w:rFonts w:cs="ＭＳ 明朝" w:hint="eastAsia"/>
          <w:szCs w:val="21"/>
        </w:rPr>
        <w:t>2016年10月17日、米軍北部訓練場(東村、国頭村)内で、有刺鉄線を切断したとして現行犯逮捕された(損害</w:t>
      </w:r>
      <w:r w:rsidR="001E3D89">
        <w:rPr>
          <w:rFonts w:cs="ＭＳ 明朝" w:hint="eastAsia"/>
          <w:szCs w:val="21"/>
        </w:rPr>
        <w:t>額</w:t>
      </w:r>
      <w:r w:rsidR="001E3D89">
        <w:rPr>
          <w:rFonts w:cs="ＭＳ 明朝"/>
          <w:szCs w:val="21"/>
        </w:rPr>
        <w:t>約</w:t>
      </w:r>
      <w:r w:rsidRPr="001E3D89">
        <w:rPr>
          <w:rFonts w:cs="ＭＳ 明朝" w:hint="eastAsia"/>
          <w:szCs w:val="21"/>
        </w:rPr>
        <w:t>2000円)。「足が</w:t>
      </w:r>
      <w:r w:rsidR="001E3D89">
        <w:rPr>
          <w:rFonts w:cs="ＭＳ 明朝" w:hint="eastAsia"/>
          <w:szCs w:val="21"/>
        </w:rPr>
        <w:t>冷える</w:t>
      </w:r>
      <w:r w:rsidRPr="001E3D89">
        <w:rPr>
          <w:rFonts w:cs="ＭＳ 明朝" w:hint="eastAsia"/>
          <w:szCs w:val="21"/>
        </w:rPr>
        <w:t>ので靴下を」との要望も聞き入れられず</w:t>
      </w:r>
      <w:r w:rsidR="00DF0A0E">
        <w:rPr>
          <w:rFonts w:cs="ＭＳ 明朝" w:hint="eastAsia"/>
          <w:szCs w:val="21"/>
        </w:rPr>
        <w:t>、</w:t>
      </w:r>
      <w:r w:rsidRPr="001E3D89">
        <w:rPr>
          <w:rFonts w:cs="ＭＳ 明朝" w:hint="eastAsia"/>
          <w:szCs w:val="21"/>
        </w:rPr>
        <w:t>家族にも会えない接見禁止下に置かれ、3月13日にようやく妻との面会が許された。初公判が3月17日に行われ、その翌日夜</w:t>
      </w:r>
      <w:r w:rsidR="001E3D89">
        <w:rPr>
          <w:rFonts w:cs="ＭＳ 明朝" w:hint="eastAsia"/>
          <w:szCs w:val="21"/>
        </w:rPr>
        <w:t>、</w:t>
      </w:r>
      <w:r w:rsidRPr="001E3D89">
        <w:rPr>
          <w:rFonts w:cs="ＭＳ 明朝" w:hint="eastAsia"/>
          <w:szCs w:val="21"/>
        </w:rPr>
        <w:t>保釈</w:t>
      </w:r>
      <w:r w:rsidR="00DF0A0E">
        <w:rPr>
          <w:rFonts w:cs="ＭＳ 明朝" w:hint="eastAsia"/>
          <w:szCs w:val="21"/>
        </w:rPr>
        <w:t>。</w:t>
      </w:r>
      <w:r w:rsidRPr="001E3D89">
        <w:rPr>
          <w:rFonts w:cs="ＭＳ 明朝" w:hint="eastAsia"/>
          <w:szCs w:val="21"/>
        </w:rPr>
        <w:t>約</w:t>
      </w:r>
      <w:r w:rsidR="004C005C">
        <w:rPr>
          <w:rFonts w:cs="ＭＳ 明朝" w:hint="eastAsia"/>
          <w:szCs w:val="21"/>
        </w:rPr>
        <w:t>５</w:t>
      </w:r>
      <w:r w:rsidRPr="001E3D89">
        <w:rPr>
          <w:rFonts w:cs="ＭＳ 明朝" w:hint="eastAsia"/>
          <w:szCs w:val="21"/>
        </w:rPr>
        <w:t>カ月間の不当逮捕であった。</w:t>
      </w:r>
    </w:p>
    <w:p w:rsidR="0071135E" w:rsidRDefault="004225A1" w:rsidP="00DF0A0E">
      <w:pPr>
        <w:pStyle w:val="Standard"/>
        <w:spacing w:line="276" w:lineRule="auto"/>
        <w:ind w:firstLineChars="100" w:firstLine="227"/>
        <w:rPr>
          <w:rFonts w:cs="ＭＳ 明朝"/>
          <w:szCs w:val="21"/>
        </w:rPr>
      </w:pPr>
      <w:r w:rsidRPr="001E3D89">
        <w:rPr>
          <w:rFonts w:cs="ＭＳ 明朝" w:hint="eastAsia"/>
          <w:szCs w:val="21"/>
        </w:rPr>
        <w:t>ＮＳＣ専制（国家安全保障会議）</w:t>
      </w:r>
      <w:r w:rsidR="001E3D89">
        <w:rPr>
          <w:rFonts w:cs="ＭＳ 明朝" w:hint="eastAsia"/>
          <w:szCs w:val="21"/>
        </w:rPr>
        <w:t>下</w:t>
      </w:r>
      <w:r w:rsidRPr="001E3D89">
        <w:rPr>
          <w:rFonts w:cs="ＭＳ 明朝" w:hint="eastAsia"/>
          <w:szCs w:val="21"/>
        </w:rPr>
        <w:t>、全国</w:t>
      </w:r>
      <w:r w:rsidR="0072587F">
        <w:rPr>
          <w:rFonts w:cs="ＭＳ 明朝" w:hint="eastAsia"/>
          <w:szCs w:val="21"/>
        </w:rPr>
        <w:t>から</w:t>
      </w:r>
      <w:r w:rsidRPr="001E3D89">
        <w:rPr>
          <w:rFonts w:cs="ＭＳ 明朝" w:hint="eastAsia"/>
          <w:szCs w:val="21"/>
        </w:rPr>
        <w:t>機動隊が動員され、けが人や骨折</w:t>
      </w:r>
      <w:r w:rsidR="0072587F">
        <w:rPr>
          <w:rFonts w:cs="ＭＳ 明朝" w:hint="eastAsia"/>
          <w:szCs w:val="21"/>
        </w:rPr>
        <w:t>者</w:t>
      </w:r>
      <w:r w:rsidRPr="001E3D89">
        <w:rPr>
          <w:rFonts w:cs="ＭＳ 明朝" w:hint="eastAsia"/>
          <w:szCs w:val="21"/>
        </w:rPr>
        <w:t>が続出する弾圧</w:t>
      </w:r>
      <w:r w:rsidR="0072587F">
        <w:rPr>
          <w:rFonts w:cs="ＭＳ 明朝" w:hint="eastAsia"/>
          <w:szCs w:val="21"/>
        </w:rPr>
        <w:t>下</w:t>
      </w:r>
      <w:r w:rsidRPr="001E3D89">
        <w:rPr>
          <w:rFonts w:cs="ＭＳ 明朝" w:hint="eastAsia"/>
          <w:szCs w:val="21"/>
        </w:rPr>
        <w:t>の</w:t>
      </w:r>
      <w:r w:rsidR="00DF0A0E">
        <w:rPr>
          <w:rFonts w:cs="ＭＳ 明朝" w:hint="eastAsia"/>
          <w:szCs w:val="21"/>
        </w:rPr>
        <w:t>不当</w:t>
      </w:r>
      <w:r w:rsidRPr="001E3D89">
        <w:rPr>
          <w:rFonts w:cs="ＭＳ 明朝" w:hint="eastAsia"/>
          <w:szCs w:val="21"/>
        </w:rPr>
        <w:t>逮捕</w:t>
      </w:r>
      <w:r w:rsidR="00DF0A0E">
        <w:rPr>
          <w:rFonts w:cs="ＭＳ 明朝" w:hint="eastAsia"/>
          <w:szCs w:val="21"/>
        </w:rPr>
        <w:t>であり</w:t>
      </w:r>
      <w:r w:rsidR="00DF0A0E">
        <w:rPr>
          <w:rFonts w:cs="ＭＳ 明朝"/>
          <w:szCs w:val="21"/>
        </w:rPr>
        <w:t>、</w:t>
      </w:r>
      <w:r w:rsidRPr="001E3D89">
        <w:rPr>
          <w:rFonts w:cs="ＭＳ 明朝" w:hint="eastAsia"/>
          <w:szCs w:val="21"/>
        </w:rPr>
        <w:t>全国で抗議</w:t>
      </w:r>
      <w:r w:rsidR="00931CBB">
        <w:rPr>
          <w:rFonts w:cs="ＭＳ 明朝" w:hint="eastAsia"/>
          <w:szCs w:val="21"/>
        </w:rPr>
        <w:t>・</w:t>
      </w:r>
      <w:r w:rsidRPr="001E3D89">
        <w:rPr>
          <w:rFonts w:cs="ＭＳ 明朝" w:hint="eastAsia"/>
          <w:szCs w:val="21"/>
        </w:rPr>
        <w:t>釈放要求も</w:t>
      </w:r>
      <w:r w:rsidR="00931CBB">
        <w:rPr>
          <w:rFonts w:cs="ＭＳ 明朝" w:hint="eastAsia"/>
          <w:szCs w:val="21"/>
        </w:rPr>
        <w:t>広がった</w:t>
      </w:r>
      <w:r w:rsidR="00931CBB">
        <w:rPr>
          <w:rFonts w:cs="ＭＳ 明朝"/>
          <w:szCs w:val="21"/>
        </w:rPr>
        <w:t>が</w:t>
      </w:r>
      <w:r w:rsidRPr="001E3D89">
        <w:rPr>
          <w:rFonts w:cs="ＭＳ 明朝" w:hint="eastAsia"/>
          <w:szCs w:val="21"/>
        </w:rPr>
        <w:t>無視された</w:t>
      </w:r>
      <w:r w:rsidR="001E3D89">
        <w:rPr>
          <w:rFonts w:cs="ＭＳ 明朝" w:hint="eastAsia"/>
          <w:szCs w:val="21"/>
        </w:rPr>
        <w:t>。</w:t>
      </w:r>
      <w:r w:rsidRPr="001E3D89">
        <w:rPr>
          <w:rFonts w:cs="ＭＳ 明朝" w:hint="eastAsia"/>
          <w:szCs w:val="21"/>
        </w:rPr>
        <w:t>良心の囚人の釈放運動を行なっている「アムネスティ」なども動き出したなかでの「釈放」でした。</w:t>
      </w:r>
    </w:p>
    <w:p w:rsidR="00FC5A0C" w:rsidRDefault="00FC5A0C" w:rsidP="00DF0A0E">
      <w:pPr>
        <w:pStyle w:val="Standard"/>
        <w:spacing w:line="276" w:lineRule="auto"/>
        <w:ind w:firstLineChars="100" w:firstLine="227"/>
        <w:rPr>
          <w:rFonts w:cs="ＭＳ 明朝"/>
          <w:szCs w:val="21"/>
        </w:rPr>
      </w:pPr>
    </w:p>
    <w:p w:rsidR="00803E6C" w:rsidRDefault="00DF0A0E" w:rsidP="00DF0A0E">
      <w:pPr>
        <w:pStyle w:val="Standard"/>
        <w:spacing w:line="240" w:lineRule="auto"/>
        <w:ind w:right="-53" w:firstLine="45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文責、</w:t>
      </w:r>
      <w:r w:rsidR="008B483D" w:rsidRPr="00124C3B">
        <w:rPr>
          <w:rFonts w:asciiTheme="majorEastAsia" w:eastAsiaTheme="majorEastAsia" w:hAnsiTheme="majorEastAsia" w:hint="eastAsia"/>
          <w:szCs w:val="21"/>
        </w:rPr>
        <w:t>石川県</w:t>
      </w:r>
      <w:r w:rsidR="008B483D" w:rsidRPr="00124C3B">
        <w:rPr>
          <w:rFonts w:asciiTheme="majorEastAsia" w:eastAsiaTheme="majorEastAsia" w:hAnsiTheme="majorEastAsia"/>
          <w:szCs w:val="21"/>
        </w:rPr>
        <w:t>平和運動センター</w:t>
      </w:r>
    </w:p>
    <w:p w:rsidR="00EF2B5C" w:rsidRPr="00A476C7" w:rsidRDefault="00803E6C" w:rsidP="00803E6C">
      <w:pPr>
        <w:pStyle w:val="Standard"/>
        <w:spacing w:line="240" w:lineRule="auto"/>
        <w:ind w:right="-53" w:firstLine="107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</w:t>
      </w:r>
      <w:r w:rsidR="00CA573A" w:rsidRPr="00A476C7">
        <w:rPr>
          <w:rFonts w:asciiTheme="minorEastAsia" w:eastAsiaTheme="minorEastAsia" w:hAnsiTheme="minorEastAsia" w:hint="eastAsia"/>
          <w:szCs w:val="21"/>
        </w:rPr>
        <w:t>電話</w:t>
      </w:r>
      <w:r w:rsidR="00CA573A">
        <w:rPr>
          <w:rFonts w:asciiTheme="minorEastAsia" w:eastAsiaTheme="minorEastAsia" w:hAnsiTheme="minorEastAsia" w:hint="eastAsia"/>
          <w:szCs w:val="21"/>
        </w:rPr>
        <w:t>076-233-2170</w:t>
      </w:r>
    </w:p>
    <w:sectPr w:rsidR="00EF2B5C" w:rsidRPr="00A476C7" w:rsidSect="00EC5D99">
      <w:type w:val="continuous"/>
      <w:pgSz w:w="16838" w:h="11906" w:orient="landscape" w:code="9"/>
      <w:pgMar w:top="720" w:right="720" w:bottom="720" w:left="720" w:header="851" w:footer="992" w:gutter="0"/>
      <w:cols w:space="425"/>
      <w:docGrid w:type="linesAndChars" w:linePitch="299" w:charSpace="2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E1" w:rsidRDefault="00B131E1" w:rsidP="008077C9">
      <w:r>
        <w:separator/>
      </w:r>
    </w:p>
  </w:endnote>
  <w:endnote w:type="continuationSeparator" w:id="0">
    <w:p w:rsidR="00B131E1" w:rsidRDefault="00B131E1" w:rsidP="0080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E1" w:rsidRDefault="00B131E1" w:rsidP="008077C9">
      <w:r>
        <w:separator/>
      </w:r>
    </w:p>
  </w:footnote>
  <w:footnote w:type="continuationSeparator" w:id="0">
    <w:p w:rsidR="00B131E1" w:rsidRDefault="00B131E1" w:rsidP="0080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C19DD"/>
    <w:multiLevelType w:val="multilevel"/>
    <w:tmpl w:val="E5A4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08"/>
    <w:rsid w:val="00002421"/>
    <w:rsid w:val="00004B9D"/>
    <w:rsid w:val="0002067C"/>
    <w:rsid w:val="00020BBA"/>
    <w:rsid w:val="00021A54"/>
    <w:rsid w:val="00034DDC"/>
    <w:rsid w:val="00040479"/>
    <w:rsid w:val="00042B9F"/>
    <w:rsid w:val="000465C3"/>
    <w:rsid w:val="00052D4C"/>
    <w:rsid w:val="00053B1B"/>
    <w:rsid w:val="00054088"/>
    <w:rsid w:val="00056CDC"/>
    <w:rsid w:val="00072E4F"/>
    <w:rsid w:val="00081EED"/>
    <w:rsid w:val="000835D2"/>
    <w:rsid w:val="000923EC"/>
    <w:rsid w:val="000933DA"/>
    <w:rsid w:val="00094B7E"/>
    <w:rsid w:val="000A57E1"/>
    <w:rsid w:val="000A62F6"/>
    <w:rsid w:val="000A7D25"/>
    <w:rsid w:val="000D56BC"/>
    <w:rsid w:val="000F2894"/>
    <w:rsid w:val="000F5A16"/>
    <w:rsid w:val="001019B9"/>
    <w:rsid w:val="00101DA2"/>
    <w:rsid w:val="00106B2C"/>
    <w:rsid w:val="00114492"/>
    <w:rsid w:val="00124C3B"/>
    <w:rsid w:val="001259A2"/>
    <w:rsid w:val="00152031"/>
    <w:rsid w:val="00155A65"/>
    <w:rsid w:val="00165F2C"/>
    <w:rsid w:val="0017650E"/>
    <w:rsid w:val="00177D38"/>
    <w:rsid w:val="00182E34"/>
    <w:rsid w:val="00185FE2"/>
    <w:rsid w:val="00186A4D"/>
    <w:rsid w:val="001A5F52"/>
    <w:rsid w:val="001B1EB0"/>
    <w:rsid w:val="001B3D62"/>
    <w:rsid w:val="001B45B9"/>
    <w:rsid w:val="001C37D8"/>
    <w:rsid w:val="001E333F"/>
    <w:rsid w:val="001E3D89"/>
    <w:rsid w:val="001F548F"/>
    <w:rsid w:val="0020416F"/>
    <w:rsid w:val="00211CA8"/>
    <w:rsid w:val="00224CA7"/>
    <w:rsid w:val="00230507"/>
    <w:rsid w:val="002342F5"/>
    <w:rsid w:val="00235598"/>
    <w:rsid w:val="002377AF"/>
    <w:rsid w:val="00243FB3"/>
    <w:rsid w:val="00246930"/>
    <w:rsid w:val="00247765"/>
    <w:rsid w:val="002508BC"/>
    <w:rsid w:val="00257826"/>
    <w:rsid w:val="002760E0"/>
    <w:rsid w:val="00284C21"/>
    <w:rsid w:val="00287968"/>
    <w:rsid w:val="00294636"/>
    <w:rsid w:val="00294992"/>
    <w:rsid w:val="002A329C"/>
    <w:rsid w:val="002A73D9"/>
    <w:rsid w:val="002D1002"/>
    <w:rsid w:val="002D259F"/>
    <w:rsid w:val="002E699E"/>
    <w:rsid w:val="002F3939"/>
    <w:rsid w:val="00317FFE"/>
    <w:rsid w:val="00322F03"/>
    <w:rsid w:val="0032448D"/>
    <w:rsid w:val="00340A54"/>
    <w:rsid w:val="00343906"/>
    <w:rsid w:val="00350F1E"/>
    <w:rsid w:val="003825FD"/>
    <w:rsid w:val="00382967"/>
    <w:rsid w:val="00386C69"/>
    <w:rsid w:val="003919A7"/>
    <w:rsid w:val="003935FE"/>
    <w:rsid w:val="003A0C08"/>
    <w:rsid w:val="003A1CF7"/>
    <w:rsid w:val="003B0D71"/>
    <w:rsid w:val="003C02B9"/>
    <w:rsid w:val="003C5BCF"/>
    <w:rsid w:val="003D4F0B"/>
    <w:rsid w:val="003F0577"/>
    <w:rsid w:val="003F73F3"/>
    <w:rsid w:val="00403788"/>
    <w:rsid w:val="004065DA"/>
    <w:rsid w:val="004066E6"/>
    <w:rsid w:val="004104FA"/>
    <w:rsid w:val="004141EE"/>
    <w:rsid w:val="004225A1"/>
    <w:rsid w:val="004438C4"/>
    <w:rsid w:val="00454A74"/>
    <w:rsid w:val="0046027B"/>
    <w:rsid w:val="00465A93"/>
    <w:rsid w:val="00467021"/>
    <w:rsid w:val="00473D6B"/>
    <w:rsid w:val="0047441B"/>
    <w:rsid w:val="004855B3"/>
    <w:rsid w:val="00494A47"/>
    <w:rsid w:val="004B51BF"/>
    <w:rsid w:val="004C005C"/>
    <w:rsid w:val="004D3F4D"/>
    <w:rsid w:val="004D4EDD"/>
    <w:rsid w:val="004E172D"/>
    <w:rsid w:val="004E555B"/>
    <w:rsid w:val="004F0EC4"/>
    <w:rsid w:val="004F44A9"/>
    <w:rsid w:val="004F45A5"/>
    <w:rsid w:val="004F7D90"/>
    <w:rsid w:val="0050192F"/>
    <w:rsid w:val="00502F82"/>
    <w:rsid w:val="005030FF"/>
    <w:rsid w:val="0050717C"/>
    <w:rsid w:val="00514518"/>
    <w:rsid w:val="0052266A"/>
    <w:rsid w:val="0053061B"/>
    <w:rsid w:val="00532C7D"/>
    <w:rsid w:val="00534E08"/>
    <w:rsid w:val="00545CFF"/>
    <w:rsid w:val="00550B4C"/>
    <w:rsid w:val="00555915"/>
    <w:rsid w:val="00566B42"/>
    <w:rsid w:val="00570957"/>
    <w:rsid w:val="005719C3"/>
    <w:rsid w:val="005779EA"/>
    <w:rsid w:val="00580E73"/>
    <w:rsid w:val="005824A8"/>
    <w:rsid w:val="00593F45"/>
    <w:rsid w:val="0059451B"/>
    <w:rsid w:val="005B2908"/>
    <w:rsid w:val="005C02FD"/>
    <w:rsid w:val="005D34BD"/>
    <w:rsid w:val="005D5354"/>
    <w:rsid w:val="005E187A"/>
    <w:rsid w:val="006004D9"/>
    <w:rsid w:val="00603D79"/>
    <w:rsid w:val="00607507"/>
    <w:rsid w:val="0061497D"/>
    <w:rsid w:val="00621882"/>
    <w:rsid w:val="006222AD"/>
    <w:rsid w:val="0063155C"/>
    <w:rsid w:val="00631FDE"/>
    <w:rsid w:val="0063304E"/>
    <w:rsid w:val="00635B57"/>
    <w:rsid w:val="00640F78"/>
    <w:rsid w:val="006504AA"/>
    <w:rsid w:val="00653D07"/>
    <w:rsid w:val="00661AB0"/>
    <w:rsid w:val="00672C24"/>
    <w:rsid w:val="006757D8"/>
    <w:rsid w:val="00685815"/>
    <w:rsid w:val="00690FBA"/>
    <w:rsid w:val="0069115D"/>
    <w:rsid w:val="00694FCA"/>
    <w:rsid w:val="006977C6"/>
    <w:rsid w:val="006A1D1E"/>
    <w:rsid w:val="006B173D"/>
    <w:rsid w:val="006C1DE5"/>
    <w:rsid w:val="006C1F0C"/>
    <w:rsid w:val="0071135E"/>
    <w:rsid w:val="007137DC"/>
    <w:rsid w:val="0071567D"/>
    <w:rsid w:val="00723B87"/>
    <w:rsid w:val="0072587F"/>
    <w:rsid w:val="0072788C"/>
    <w:rsid w:val="0073369E"/>
    <w:rsid w:val="00734BC6"/>
    <w:rsid w:val="0073530D"/>
    <w:rsid w:val="00757984"/>
    <w:rsid w:val="00770891"/>
    <w:rsid w:val="0077691A"/>
    <w:rsid w:val="007853E1"/>
    <w:rsid w:val="00786819"/>
    <w:rsid w:val="00796781"/>
    <w:rsid w:val="00796AC9"/>
    <w:rsid w:val="007A080A"/>
    <w:rsid w:val="007A50C3"/>
    <w:rsid w:val="007A7F46"/>
    <w:rsid w:val="007A7FBB"/>
    <w:rsid w:val="007B29EA"/>
    <w:rsid w:val="007C0424"/>
    <w:rsid w:val="007C43BC"/>
    <w:rsid w:val="007C4BC6"/>
    <w:rsid w:val="007C6824"/>
    <w:rsid w:val="007D7179"/>
    <w:rsid w:val="007E5F32"/>
    <w:rsid w:val="007F5C2F"/>
    <w:rsid w:val="00803E6C"/>
    <w:rsid w:val="00804932"/>
    <w:rsid w:val="00806ACA"/>
    <w:rsid w:val="008077C9"/>
    <w:rsid w:val="008414D6"/>
    <w:rsid w:val="00842155"/>
    <w:rsid w:val="008460EA"/>
    <w:rsid w:val="00854F42"/>
    <w:rsid w:val="008570F8"/>
    <w:rsid w:val="008638DA"/>
    <w:rsid w:val="00866C26"/>
    <w:rsid w:val="00866D67"/>
    <w:rsid w:val="00867CD3"/>
    <w:rsid w:val="00870779"/>
    <w:rsid w:val="008724D9"/>
    <w:rsid w:val="00876F08"/>
    <w:rsid w:val="0089278F"/>
    <w:rsid w:val="008B483D"/>
    <w:rsid w:val="008B4C4A"/>
    <w:rsid w:val="008C116F"/>
    <w:rsid w:val="008C6063"/>
    <w:rsid w:val="008D685F"/>
    <w:rsid w:val="008F34D3"/>
    <w:rsid w:val="008F7253"/>
    <w:rsid w:val="00902BA9"/>
    <w:rsid w:val="00923D5C"/>
    <w:rsid w:val="00924DA3"/>
    <w:rsid w:val="00925513"/>
    <w:rsid w:val="009263E0"/>
    <w:rsid w:val="00931CBB"/>
    <w:rsid w:val="00933EAD"/>
    <w:rsid w:val="00940C86"/>
    <w:rsid w:val="00951736"/>
    <w:rsid w:val="00954C17"/>
    <w:rsid w:val="00954DB2"/>
    <w:rsid w:val="00956481"/>
    <w:rsid w:val="009571EF"/>
    <w:rsid w:val="009574A2"/>
    <w:rsid w:val="0097121D"/>
    <w:rsid w:val="00972D1A"/>
    <w:rsid w:val="00973DDE"/>
    <w:rsid w:val="009864F6"/>
    <w:rsid w:val="009A758C"/>
    <w:rsid w:val="009B3083"/>
    <w:rsid w:val="009B317C"/>
    <w:rsid w:val="009C2DE1"/>
    <w:rsid w:val="009C3808"/>
    <w:rsid w:val="009C6DD7"/>
    <w:rsid w:val="009D7A13"/>
    <w:rsid w:val="009E45D9"/>
    <w:rsid w:val="009E660D"/>
    <w:rsid w:val="009F6D44"/>
    <w:rsid w:val="00A036C8"/>
    <w:rsid w:val="00A12125"/>
    <w:rsid w:val="00A17870"/>
    <w:rsid w:val="00A476C7"/>
    <w:rsid w:val="00A5452E"/>
    <w:rsid w:val="00A55706"/>
    <w:rsid w:val="00A61E97"/>
    <w:rsid w:val="00A643C2"/>
    <w:rsid w:val="00A72F2F"/>
    <w:rsid w:val="00A74371"/>
    <w:rsid w:val="00A912E1"/>
    <w:rsid w:val="00A91AD5"/>
    <w:rsid w:val="00A9714B"/>
    <w:rsid w:val="00AB0160"/>
    <w:rsid w:val="00AB4350"/>
    <w:rsid w:val="00AB66CB"/>
    <w:rsid w:val="00AB6FD4"/>
    <w:rsid w:val="00AC0B8E"/>
    <w:rsid w:val="00AC6F4D"/>
    <w:rsid w:val="00AD11ED"/>
    <w:rsid w:val="00AE12E8"/>
    <w:rsid w:val="00AE163E"/>
    <w:rsid w:val="00B131E1"/>
    <w:rsid w:val="00B21E19"/>
    <w:rsid w:val="00B30D96"/>
    <w:rsid w:val="00B3294A"/>
    <w:rsid w:val="00B37F72"/>
    <w:rsid w:val="00B5116A"/>
    <w:rsid w:val="00B565B4"/>
    <w:rsid w:val="00B6480F"/>
    <w:rsid w:val="00B67F2D"/>
    <w:rsid w:val="00B86FF9"/>
    <w:rsid w:val="00B910A5"/>
    <w:rsid w:val="00B956C5"/>
    <w:rsid w:val="00BA7AA7"/>
    <w:rsid w:val="00BB32A7"/>
    <w:rsid w:val="00BB387D"/>
    <w:rsid w:val="00BC4CCF"/>
    <w:rsid w:val="00BC532E"/>
    <w:rsid w:val="00BC61B0"/>
    <w:rsid w:val="00BD527E"/>
    <w:rsid w:val="00BD58EF"/>
    <w:rsid w:val="00BE4D89"/>
    <w:rsid w:val="00C23993"/>
    <w:rsid w:val="00C2714F"/>
    <w:rsid w:val="00C503CC"/>
    <w:rsid w:val="00C602C0"/>
    <w:rsid w:val="00C71637"/>
    <w:rsid w:val="00C720C4"/>
    <w:rsid w:val="00C72F19"/>
    <w:rsid w:val="00C740A4"/>
    <w:rsid w:val="00C76ED4"/>
    <w:rsid w:val="00C817B4"/>
    <w:rsid w:val="00C85701"/>
    <w:rsid w:val="00CA2282"/>
    <w:rsid w:val="00CA4801"/>
    <w:rsid w:val="00CA573A"/>
    <w:rsid w:val="00CB0781"/>
    <w:rsid w:val="00CE63F4"/>
    <w:rsid w:val="00CE79C5"/>
    <w:rsid w:val="00D013B7"/>
    <w:rsid w:val="00D23905"/>
    <w:rsid w:val="00D24405"/>
    <w:rsid w:val="00D4178F"/>
    <w:rsid w:val="00D42404"/>
    <w:rsid w:val="00D47BD9"/>
    <w:rsid w:val="00D62F7A"/>
    <w:rsid w:val="00D728E5"/>
    <w:rsid w:val="00D72CFB"/>
    <w:rsid w:val="00D9446E"/>
    <w:rsid w:val="00DB6E3B"/>
    <w:rsid w:val="00DD4336"/>
    <w:rsid w:val="00DE355D"/>
    <w:rsid w:val="00DF0A0E"/>
    <w:rsid w:val="00E0372B"/>
    <w:rsid w:val="00E1222D"/>
    <w:rsid w:val="00E152FE"/>
    <w:rsid w:val="00E30AB2"/>
    <w:rsid w:val="00E31504"/>
    <w:rsid w:val="00E42C18"/>
    <w:rsid w:val="00E63716"/>
    <w:rsid w:val="00E8115C"/>
    <w:rsid w:val="00E843D6"/>
    <w:rsid w:val="00E90B5A"/>
    <w:rsid w:val="00E92D42"/>
    <w:rsid w:val="00E933C7"/>
    <w:rsid w:val="00EA1A66"/>
    <w:rsid w:val="00EA7CB4"/>
    <w:rsid w:val="00EB3092"/>
    <w:rsid w:val="00EC37FD"/>
    <w:rsid w:val="00EC491A"/>
    <w:rsid w:val="00EC5D99"/>
    <w:rsid w:val="00EC6804"/>
    <w:rsid w:val="00ED09D2"/>
    <w:rsid w:val="00ED43E4"/>
    <w:rsid w:val="00EE4701"/>
    <w:rsid w:val="00EE5B79"/>
    <w:rsid w:val="00EE7FF6"/>
    <w:rsid w:val="00EF2B5C"/>
    <w:rsid w:val="00F0169A"/>
    <w:rsid w:val="00F01969"/>
    <w:rsid w:val="00F107FB"/>
    <w:rsid w:val="00F1196C"/>
    <w:rsid w:val="00F12BF4"/>
    <w:rsid w:val="00F24750"/>
    <w:rsid w:val="00F457B9"/>
    <w:rsid w:val="00F51D34"/>
    <w:rsid w:val="00F5476E"/>
    <w:rsid w:val="00F601A6"/>
    <w:rsid w:val="00F830D7"/>
    <w:rsid w:val="00F95F31"/>
    <w:rsid w:val="00F96522"/>
    <w:rsid w:val="00FA14C1"/>
    <w:rsid w:val="00FA4D5D"/>
    <w:rsid w:val="00FA673D"/>
    <w:rsid w:val="00FB34FA"/>
    <w:rsid w:val="00FC15DE"/>
    <w:rsid w:val="00FC5A0C"/>
    <w:rsid w:val="00FC6476"/>
    <w:rsid w:val="00FD10A3"/>
    <w:rsid w:val="00FE0A7C"/>
    <w:rsid w:val="00FE1DF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66B8A"/>
  <w15:docId w15:val="{29800695-BDBB-4878-ABBF-21B36433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2282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7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77C9"/>
    <w:rPr>
      <w:kern w:val="2"/>
      <w:sz w:val="24"/>
      <w:szCs w:val="24"/>
    </w:rPr>
  </w:style>
  <w:style w:type="paragraph" w:styleId="a5">
    <w:name w:val="footer"/>
    <w:basedOn w:val="a"/>
    <w:link w:val="a6"/>
    <w:rsid w:val="00807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77C9"/>
    <w:rPr>
      <w:kern w:val="2"/>
      <w:sz w:val="24"/>
      <w:szCs w:val="24"/>
    </w:rPr>
  </w:style>
  <w:style w:type="paragraph" w:styleId="a7">
    <w:name w:val="Balloon Text"/>
    <w:basedOn w:val="a"/>
    <w:link w:val="a8"/>
    <w:rsid w:val="00020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206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F2B5C"/>
    <w:pPr>
      <w:ind w:leftChars="400" w:left="840"/>
    </w:pPr>
  </w:style>
  <w:style w:type="paragraph" w:customStyle="1" w:styleId="Standard">
    <w:name w:val="Standard"/>
    <w:rsid w:val="00A476C7"/>
    <w:pPr>
      <w:widowControl w:val="0"/>
      <w:suppressAutoHyphens/>
      <w:autoSpaceDE w:val="0"/>
      <w:autoSpaceDN w:val="0"/>
      <w:spacing w:line="360" w:lineRule="atLeast"/>
      <w:jc w:val="both"/>
      <w:textAlignment w:val="baseline"/>
    </w:pPr>
    <w:rPr>
      <w:rFonts w:ascii="ＭＳ 明朝" w:hAnsi="ＭＳ 明朝" w:cs="Century"/>
      <w:spacing w:val="3"/>
      <w:kern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58F8-6F34-4CEC-9A9C-513575BC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2011年2月28日(月)</vt:lpstr>
      <vt:lpstr>2011年2月28日(月)</vt:lpstr>
    </vt:vector>
  </TitlesOfParts>
  <Company/>
  <LinksUpToDate>false</LinksUpToDate>
  <CharactersWithSpaces>899</CharactersWithSpaces>
  <SharedDoc>false</SharedDoc>
  <HLinks>
    <vt:vector size="6" baseType="variant">
      <vt:variant>
        <vt:i4>6619168</vt:i4>
      </vt:variant>
      <vt:variant>
        <vt:i4>0</vt:i4>
      </vt:variant>
      <vt:variant>
        <vt:i4>0</vt:i4>
      </vt:variant>
      <vt:variant>
        <vt:i4>5</vt:i4>
      </vt:variant>
      <vt:variant>
        <vt:lpwstr>https://ja.wikipedia.org/wiki/%E6%97%A5%E6%9C%AC%E5%9B%BD%E6%86%B2%E6%B3%95%E7%AC%AC9%E6%9D%A1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2011年2月28日(月)</dc:title>
  <dc:creator>I・T</dc:creator>
  <cp:lastModifiedBy>jpn0101</cp:lastModifiedBy>
  <cp:revision>5</cp:revision>
  <cp:lastPrinted>2017-09-29T04:46:00Z</cp:lastPrinted>
  <dcterms:created xsi:type="dcterms:W3CDTF">2017-10-26T06:01:00Z</dcterms:created>
  <dcterms:modified xsi:type="dcterms:W3CDTF">2017-11-07T09:53:00Z</dcterms:modified>
</cp:coreProperties>
</file>